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55B2" w14:textId="77777777" w:rsidR="005323EF" w:rsidRDefault="00990FEC" w:rsidP="005323EF">
      <w:r>
        <w:t xml:space="preserve">  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9825"/>
      </w:tblGrid>
      <w:tr w:rsidR="005323EF" w14:paraId="50C97F64" w14:textId="77777777" w:rsidTr="00CB2F1E">
        <w:trPr>
          <w:trHeight w:val="276"/>
        </w:trPr>
        <w:tc>
          <w:tcPr>
            <w:tcW w:w="14884" w:type="dxa"/>
            <w:gridSpan w:val="2"/>
            <w:vMerge w:val="restart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55"/>
              <w:gridCol w:w="9110"/>
              <w:gridCol w:w="2314"/>
            </w:tblGrid>
            <w:tr w:rsidR="00816AEC" w:rsidRPr="00771801" w14:paraId="4071E27C" w14:textId="77777777" w:rsidTr="0016570C">
              <w:trPr>
                <w:jc w:val="center"/>
              </w:trPr>
              <w:tc>
                <w:tcPr>
                  <w:tcW w:w="2655" w:type="dxa"/>
                  <w:shd w:val="clear" w:color="auto" w:fill="auto"/>
                </w:tcPr>
                <w:p w14:paraId="5C036A5C" w14:textId="77777777" w:rsidR="00816AEC" w:rsidRPr="001C2083" w:rsidRDefault="00816AEC" w:rsidP="00816AEC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6C0A788D" wp14:editId="68BF9A54">
                        <wp:extent cx="1256030" cy="1438910"/>
                        <wp:effectExtent l="0" t="0" r="1270" b="889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4389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10" w:type="dxa"/>
                  <w:shd w:val="clear" w:color="auto" w:fill="auto"/>
                </w:tcPr>
                <w:p w14:paraId="0A1441E3" w14:textId="77777777" w:rsidR="00816AEC" w:rsidRPr="001C2083" w:rsidRDefault="00816AEC" w:rsidP="00816AEC">
                  <w:pPr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b/>
                      <w:color w:val="000099"/>
                      <w:sz w:val="32"/>
                      <w:szCs w:val="32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b/>
                      <w:color w:val="000099"/>
                      <w:sz w:val="32"/>
                      <w:szCs w:val="32"/>
                      <w:lang w:eastAsia="it-IT"/>
                    </w:rPr>
                    <w:t>ISTITUTO COMPRENSIVO STATALE</w:t>
                  </w:r>
                </w:p>
                <w:p w14:paraId="46305B9C" w14:textId="77777777" w:rsidR="00816AEC" w:rsidRPr="001C2083" w:rsidRDefault="00816AEC" w:rsidP="00816AEC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color w:val="000099"/>
                      <w:sz w:val="23"/>
                      <w:szCs w:val="23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3"/>
                      <w:szCs w:val="23"/>
                      <w:lang w:eastAsia="it-IT"/>
                    </w:rPr>
                    <w:t>di Scuola dell’Infanzia, Primaria e Secondaria di Primo Grado</w:t>
                  </w:r>
                </w:p>
                <w:p w14:paraId="483747B6" w14:textId="77777777" w:rsidR="00816AEC" w:rsidRPr="001C2083" w:rsidRDefault="00816AEC" w:rsidP="00816AEC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b/>
                      <w:bCs/>
                      <w:color w:val="000099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b/>
                      <w:bCs/>
                      <w:color w:val="000099"/>
                      <w:lang w:eastAsia="it-IT"/>
                    </w:rPr>
                    <w:t>GENZANO DI LUCANIA</w:t>
                  </w:r>
                </w:p>
                <w:p w14:paraId="0BC6FB5E" w14:textId="77777777" w:rsidR="00816AEC" w:rsidRPr="001C2083" w:rsidRDefault="00816AEC" w:rsidP="00816AEC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Via Nino Bixio, 1 - 85013 Genzano di Lucania (PZ)</w:t>
                  </w:r>
                </w:p>
                <w:p w14:paraId="6BA60E5A" w14:textId="77777777" w:rsidR="00816AEC" w:rsidRPr="001C2083" w:rsidRDefault="00816AEC" w:rsidP="00816AEC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con sezione associata a Banzi (PZ)</w:t>
                  </w:r>
                </w:p>
                <w:p w14:paraId="5C817E4A" w14:textId="77777777" w:rsidR="00816AEC" w:rsidRPr="001C2083" w:rsidRDefault="00816AEC" w:rsidP="00816AEC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Tel.: 0971 77 49 00</w:t>
                  </w:r>
                </w:p>
                <w:p w14:paraId="6ED6D6CA" w14:textId="77777777" w:rsidR="00816AEC" w:rsidRPr="001C2083" w:rsidRDefault="00816AEC" w:rsidP="00816AEC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 xml:space="preserve">e-mail </w:t>
                  </w:r>
                  <w:hyperlink r:id="rId7" w:history="1">
                    <w:r w:rsidRPr="001C2083">
                      <w:rPr>
                        <w:rFonts w:ascii="Tahoma" w:hAnsi="Tahoma" w:cs="Tahoma"/>
                        <w:color w:val="000099"/>
                        <w:sz w:val="20"/>
                        <w:szCs w:val="20"/>
                        <w:lang w:eastAsia="it-IT"/>
                      </w:rPr>
                      <w:t>pzic869009@istruzione.it</w:t>
                    </w:r>
                  </w:hyperlink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 xml:space="preserve"> – PEC pzic869009@pec.istruzione.it</w:t>
                  </w:r>
                </w:p>
                <w:p w14:paraId="42FAF187" w14:textId="77777777" w:rsidR="00816AEC" w:rsidRPr="001C2083" w:rsidRDefault="00816AEC" w:rsidP="00816AEC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C.F. 96032780767</w:t>
                  </w:r>
                </w:p>
                <w:p w14:paraId="3010A27C" w14:textId="77777777" w:rsidR="00816AEC" w:rsidRPr="00771801" w:rsidRDefault="00816AEC" w:rsidP="00816A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Codice Univoco: UF8MBG</w:t>
                  </w:r>
                </w:p>
              </w:tc>
              <w:tc>
                <w:tcPr>
                  <w:tcW w:w="2314" w:type="dxa"/>
                  <w:shd w:val="clear" w:color="auto" w:fill="auto"/>
                </w:tcPr>
                <w:p w14:paraId="09362BBE" w14:textId="77777777" w:rsidR="00816AEC" w:rsidRDefault="00816AEC" w:rsidP="00816A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1801">
                    <w:rPr>
                      <w:rFonts w:ascii="Arial" w:hAnsi="Arial" w:cs="Arial"/>
                      <w:sz w:val="20"/>
                      <w:szCs w:val="20"/>
                    </w:rPr>
                    <w:object w:dxaOrig="4535" w:dyaOrig="3025" w14:anchorId="78E749B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58.5pt;height:35.5pt" o:ole="" fillcolor="window">
                        <v:imagedata r:id="rId8" o:title=""/>
                      </v:shape>
                      <o:OLEObject Type="Embed" ProgID="MS_ClipArt_Gallery.2" ShapeID="_x0000_i1029" DrawAspect="Content" ObjectID="_1694930779" r:id="rId9"/>
                    </w:object>
                  </w:r>
                </w:p>
                <w:p w14:paraId="7E38D071" w14:textId="77777777" w:rsidR="00816AEC" w:rsidRPr="001C2083" w:rsidRDefault="00816AEC" w:rsidP="00816A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A176A2" w14:textId="77777777" w:rsidR="00816AEC" w:rsidRPr="001C2083" w:rsidRDefault="00816AEC" w:rsidP="00816A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1512129" w14:textId="77777777" w:rsidR="00816AEC" w:rsidRPr="001C2083" w:rsidRDefault="00816AEC" w:rsidP="00816A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99071F1" wp14:editId="556FF3D4">
                        <wp:extent cx="571500" cy="57150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94BF56" w14:textId="77777777" w:rsidR="00CB2F1E" w:rsidRPr="00CB2F1E" w:rsidRDefault="00CB2F1E" w:rsidP="00CB2F1E"/>
          <w:p w14:paraId="4D7D08DA" w14:textId="77777777" w:rsidR="005323EF" w:rsidRPr="00BA303D" w:rsidRDefault="005323EF" w:rsidP="00777F7B">
            <w:pPr>
              <w:pStyle w:val="Titolo1"/>
              <w:numPr>
                <w:ilvl w:val="0"/>
                <w:numId w:val="0"/>
              </w:numPr>
              <w:tabs>
                <w:tab w:val="left" w:pos="-350"/>
              </w:tabs>
              <w:snapToGrid w:val="0"/>
              <w:ind w:left="-70" w:right="5"/>
              <w:rPr>
                <w:b w:val="0"/>
                <w:sz w:val="22"/>
                <w:szCs w:val="22"/>
              </w:rPr>
            </w:pPr>
          </w:p>
        </w:tc>
      </w:tr>
      <w:tr w:rsidR="005323EF" w:rsidRPr="00DF6DB3" w14:paraId="549EE40A" w14:textId="77777777" w:rsidTr="00CB2F1E">
        <w:trPr>
          <w:trHeight w:val="22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0441" w14:textId="77777777" w:rsidR="009C17ED" w:rsidRPr="00DF6DB3" w:rsidRDefault="009C17ED" w:rsidP="00413006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09952528" w14:textId="77777777" w:rsidR="005323EF" w:rsidRPr="00DF6DB3" w:rsidRDefault="00706507" w:rsidP="000C0A1B">
            <w:pPr>
              <w:snapToGrid w:val="0"/>
              <w:jc w:val="center"/>
              <w:rPr>
                <w:rFonts w:ascii="Comic Sans MS" w:hAnsi="Comic Sans MS"/>
                <w:bCs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CURRICOLO </w:t>
            </w:r>
            <w:r w:rsidR="0022315A" w:rsidRPr="00DF6DB3">
              <w:rPr>
                <w:rFonts w:ascii="Helvetica" w:hAnsi="Helvetica" w:cs="Helvetica"/>
                <w:color w:val="000000"/>
                <w:lang w:eastAsia="it-IT"/>
              </w:rPr>
              <w:t>DI:</w:t>
            </w:r>
            <w:r w:rsidR="0022315A" w:rsidRPr="00DF6DB3">
              <w:rPr>
                <w:rFonts w:ascii="Comic Sans MS" w:hAnsi="Comic Sans MS"/>
                <w:bCs/>
              </w:rPr>
              <w:t xml:space="preserve"> </w:t>
            </w:r>
            <w:r w:rsidR="000C0A1B" w:rsidRPr="000C0A1B">
              <w:rPr>
                <w:rFonts w:ascii="Helvetica" w:hAnsi="Helvetica" w:cs="Helvetica"/>
                <w:b/>
                <w:color w:val="000000"/>
                <w:lang w:eastAsia="it-IT"/>
              </w:rPr>
              <w:t>MUSICA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2674" w14:textId="77777777" w:rsidR="005323EF" w:rsidRPr="00DF6DB3" w:rsidRDefault="005323EF" w:rsidP="00413006">
            <w:pPr>
              <w:snapToGrid w:val="0"/>
              <w:rPr>
                <w:rFonts w:ascii="Helvetica" w:hAnsi="Helvetica" w:cs="Helvetica"/>
                <w:color w:val="000000"/>
                <w:lang w:eastAsia="it-IT"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ANNO </w:t>
            </w:r>
            <w:r w:rsidR="0022315A">
              <w:rPr>
                <w:rFonts w:ascii="Helvetica" w:hAnsi="Helvetica" w:cs="Helvetica"/>
                <w:color w:val="000000"/>
                <w:lang w:eastAsia="it-IT"/>
              </w:rPr>
              <w:t xml:space="preserve">SCOLASTICO: </w:t>
            </w:r>
            <w:r w:rsidRPr="00DF6DB3">
              <w:rPr>
                <w:rFonts w:ascii="Helvetica" w:hAnsi="Helvetica" w:cs="Helvetica"/>
                <w:color w:val="000000"/>
                <w:lang w:eastAsia="it-IT"/>
              </w:rPr>
              <w:t>................................</w:t>
            </w:r>
          </w:p>
          <w:p w14:paraId="75330F72" w14:textId="77777777" w:rsidR="009C17ED" w:rsidRPr="00DF6DB3" w:rsidRDefault="005323EF" w:rsidP="00413006">
            <w:pPr>
              <w:rPr>
                <w:rFonts w:ascii="Helvetica" w:hAnsi="Helvetica" w:cs="Helvetica"/>
                <w:color w:val="000000"/>
                <w:lang w:eastAsia="it-IT"/>
              </w:rPr>
            </w:pPr>
            <w:proofErr w:type="gramStart"/>
            <w:r w:rsidRPr="00DF6DB3">
              <w:rPr>
                <w:rFonts w:ascii="Helvetica" w:hAnsi="Helvetica" w:cs="Helvetica"/>
                <w:color w:val="000000"/>
                <w:lang w:eastAsia="it-IT"/>
              </w:rPr>
              <w:t>PROF. :</w:t>
            </w:r>
            <w:proofErr w:type="gramEnd"/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     </w:t>
            </w:r>
            <w:r w:rsidR="0022315A">
              <w:rPr>
                <w:rFonts w:ascii="Helvetica" w:hAnsi="Helvetica" w:cs="Helvetica"/>
                <w:color w:val="000000"/>
                <w:lang w:eastAsia="it-IT"/>
              </w:rPr>
              <w:t xml:space="preserve">    </w:t>
            </w: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............................................            CLASSE: </w:t>
            </w:r>
            <w:r w:rsidR="000C0A1B">
              <w:rPr>
                <w:rFonts w:ascii="Helvetica" w:hAnsi="Helvetica" w:cs="Helvetica"/>
                <w:b/>
                <w:color w:val="000000"/>
                <w:lang w:eastAsia="it-IT"/>
              </w:rPr>
              <w:t>III</w:t>
            </w: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       </w:t>
            </w:r>
          </w:p>
          <w:p w14:paraId="42E48A6A" w14:textId="77777777" w:rsidR="005323EF" w:rsidRPr="00DF6DB3" w:rsidRDefault="009C17ED" w:rsidP="00413006">
            <w:pPr>
              <w:rPr>
                <w:rFonts w:ascii="Comic Sans MS" w:hAnsi="Comic Sans MS"/>
                <w:bCs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NUMERO DI </w:t>
            </w:r>
            <w:proofErr w:type="gramStart"/>
            <w:r w:rsidRPr="00DF6DB3">
              <w:rPr>
                <w:rFonts w:ascii="Helvetica" w:hAnsi="Helvetica" w:cs="Helvetica"/>
                <w:color w:val="000000"/>
                <w:lang w:eastAsia="it-IT"/>
              </w:rPr>
              <w:t>ALLIEVI:</w:t>
            </w:r>
            <w:r w:rsidR="005323EF"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.................</w:t>
            </w:r>
            <w:proofErr w:type="gramEnd"/>
          </w:p>
        </w:tc>
      </w:tr>
    </w:tbl>
    <w:p w14:paraId="6E9F442C" w14:textId="77777777" w:rsidR="00637D45" w:rsidRDefault="00637D45" w:rsidP="005323EF">
      <w:pPr>
        <w:jc w:val="center"/>
        <w:rPr>
          <w:rFonts w:ascii="Calibri" w:hAnsi="Calibri"/>
          <w:b/>
          <w:bCs/>
        </w:rPr>
      </w:pPr>
    </w:p>
    <w:p w14:paraId="6F074571" w14:textId="77777777" w:rsidR="003570E5" w:rsidRPr="00F91622" w:rsidRDefault="005323EF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1 </w:t>
      </w:r>
    </w:p>
    <w:p w14:paraId="04FFEAD4" w14:textId="77777777" w:rsidR="005323EF" w:rsidRPr="00F91622" w:rsidRDefault="005323EF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SITUAZIONE DI PARTENZA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05"/>
        <w:gridCol w:w="152"/>
        <w:gridCol w:w="2428"/>
        <w:gridCol w:w="7920"/>
        <w:gridCol w:w="1904"/>
      </w:tblGrid>
      <w:tr w:rsidR="005323EF" w:rsidRPr="002F1DB1" w14:paraId="11AA5F70" w14:textId="77777777" w:rsidTr="00413006">
        <w:trPr>
          <w:trHeight w:val="223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07458" w14:textId="77777777" w:rsidR="005323EF" w:rsidRPr="002F1DB1" w:rsidRDefault="002F1DB1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A - </w:t>
            </w:r>
            <w:r w:rsidR="005323EF"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DELLA CLASSE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C500E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TIPOLOGIA DELLA CLASSE</w:t>
            </w: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D4C4" w14:textId="77777777" w:rsidR="005323EF" w:rsidRPr="002F1DB1" w:rsidRDefault="005323EF" w:rsidP="00413006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 w:rsid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OSSERVAZIONI / </w:t>
            </w:r>
            <w:r w:rsidR="00641CFE"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contesto </w:t>
            </w:r>
            <w:proofErr w:type="gramStart"/>
            <w:r w:rsidR="00641CFE"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socio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 culturale</w:t>
            </w:r>
            <w:proofErr w:type="gramEnd"/>
          </w:p>
        </w:tc>
      </w:tr>
      <w:tr w:rsidR="005323EF" w:rsidRPr="002F1DB1" w14:paraId="6C2EC30F" w14:textId="77777777" w:rsidTr="00413006">
        <w:trPr>
          <w:trHeight w:val="276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C0575" w14:textId="77777777" w:rsidR="005323EF" w:rsidRPr="002F1DB1" w:rsidRDefault="005323EF" w:rsidP="002F1DB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Medio – alto</w:t>
            </w:r>
          </w:p>
          <w:p w14:paraId="5E0A3511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Medio</w:t>
            </w:r>
          </w:p>
          <w:p w14:paraId="48A2A5AA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Medio – basso</w:t>
            </w:r>
          </w:p>
          <w:p w14:paraId="22BA5874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Basso      </w:t>
            </w:r>
          </w:p>
          <w:p w14:paraId="61E030FB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3FB07" w14:textId="77777777" w:rsidR="005323EF" w:rsidRPr="002F1DB1" w:rsidRDefault="00C818AC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Vivace</w:t>
            </w:r>
          </w:p>
          <w:p w14:paraId="29822053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Tranquilla</w:t>
            </w:r>
          </w:p>
          <w:p w14:paraId="001ECF79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Poco collaborativi</w:t>
            </w:r>
          </w:p>
          <w:p w14:paraId="3909F4BA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Passiva</w:t>
            </w:r>
          </w:p>
          <w:p w14:paraId="4DFE5E02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Problematica</w:t>
            </w: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642B" w14:textId="77777777" w:rsidR="00915011" w:rsidRPr="00915011" w:rsidRDefault="00915011" w:rsidP="0091501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91501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 classe … </w:t>
            </w:r>
            <w:r w:rsidR="00DC159A" w:rsidRPr="0091501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sez.</w:t>
            </w:r>
            <w:r w:rsidRPr="0091501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…è composta da n°…    alunni, tra i quali:</w:t>
            </w:r>
          </w:p>
          <w:p w14:paraId="10349F9D" w14:textId="77777777" w:rsidR="00915011" w:rsidRPr="00915011" w:rsidRDefault="00915011" w:rsidP="0091501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91501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91501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  ripetenti</w:t>
            </w:r>
            <w:proofErr w:type="gramEnd"/>
            <w:r w:rsidRPr="0091501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(n°)</w:t>
            </w:r>
          </w:p>
          <w:p w14:paraId="4DDC0348" w14:textId="77777777" w:rsidR="00915011" w:rsidRPr="00915011" w:rsidRDefault="00915011" w:rsidP="0091501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91501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91501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  diversamente</w:t>
            </w:r>
            <w:proofErr w:type="gramEnd"/>
            <w:r w:rsidRPr="0091501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abili (n°….).</w:t>
            </w:r>
          </w:p>
          <w:p w14:paraId="0C76B24F" w14:textId="77777777" w:rsidR="00915011" w:rsidRPr="00915011" w:rsidRDefault="00915011" w:rsidP="0091501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91501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91501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  allievi</w:t>
            </w:r>
            <w:proofErr w:type="gramEnd"/>
            <w:r w:rsidRPr="0091501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che frequentano i corsi musicali con ampliamento dell’orario curricolare e studio teorico/pratico dei seguenti strumenti: pianoforte (n°..); chitarra (n°…); percussioni (n°… ); clarinetto (n°.. ).</w:t>
            </w:r>
          </w:p>
          <w:p w14:paraId="40A32950" w14:textId="77777777" w:rsidR="005323EF" w:rsidRPr="002F1DB1" w:rsidRDefault="00915011" w:rsidP="0091501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91501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91501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  altre</w:t>
            </w:r>
            <w:proofErr w:type="gramEnd"/>
            <w:r w:rsidRPr="0091501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situazioni (BES.): n° alunni :</w:t>
            </w:r>
          </w:p>
          <w:p w14:paraId="4E74A6C5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EF" w:rsidRPr="002F1DB1" w14:paraId="22960602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FB14" w14:textId="77777777" w:rsidR="005323EF" w:rsidRPr="002F1DB1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>B</w:t>
            </w:r>
            <w:r w:rsid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   FASCE DI LIVELLO</w:t>
            </w:r>
          </w:p>
        </w:tc>
      </w:tr>
      <w:tr w:rsidR="005323EF" w:rsidRPr="002F1DB1" w14:paraId="4F58B686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4919" w14:textId="77777777" w:rsidR="00EC5703" w:rsidRDefault="005323EF" w:rsidP="00EC5703">
            <w:pPr>
              <w:tabs>
                <w:tab w:val="left" w:pos="3600"/>
              </w:tabs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EC5703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</w:t>
            </w:r>
            <w:r w:rsidR="002F1DB1" w:rsidRPr="00EC5703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ndividuate sulla base di: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450E4422" w14:textId="77777777" w:rsidR="005323EF" w:rsidRPr="002F1DB1" w:rsidRDefault="005323EF" w:rsidP="00EC5703">
            <w:pPr>
              <w:tabs>
                <w:tab w:val="left" w:pos="3600"/>
              </w:tabs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Prove di ingresso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Osservazioni del docente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EC570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Rilevazioni elaborate d’int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esa con la Scuola Primaria  </w:t>
            </w:r>
            <w:r w:rsidR="00EC570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Informazioni fornite dalla Scuola Primaria</w:t>
            </w:r>
          </w:p>
        </w:tc>
      </w:tr>
      <w:tr w:rsidR="005323EF" w:rsidRPr="002F1DB1" w14:paraId="79E285B6" w14:textId="77777777" w:rsidTr="00413006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F1B48" w14:textId="77777777" w:rsidR="005323EF" w:rsidRPr="00043F1D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66282" w14:textId="77777777" w:rsidR="005323EF" w:rsidRPr="002F1DB1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>10-9</w:t>
            </w:r>
          </w:p>
          <w:p w14:paraId="3A1E0EC3" w14:textId="77777777" w:rsidR="005323EF" w:rsidRPr="002F1DB1" w:rsidRDefault="005323EF" w:rsidP="00CD2450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capacità ed abilità </w:t>
            </w:r>
            <w:r w:rsidR="00A12633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rilevanti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, si impegnano con costanza e partecipano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attivamente alle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attività proposte in classe,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organizzano </w:t>
            </w:r>
            <w:r w:rsidR="000D20E1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 modo efficace e produttivo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il proprio lavoro.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1A4B" w14:textId="77777777" w:rsidR="005323EF" w:rsidRPr="002F1DB1" w:rsidRDefault="0022315A" w:rsidP="00413006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: </w:t>
            </w:r>
          </w:p>
        </w:tc>
      </w:tr>
      <w:tr w:rsidR="005323EF" w:rsidRPr="002F1DB1" w14:paraId="207A0C15" w14:textId="77777777" w:rsidTr="00413006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0887D" w14:textId="77777777" w:rsidR="005323EF" w:rsidRPr="00043F1D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0D025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8</w:t>
            </w:r>
          </w:p>
          <w:p w14:paraId="236DDFC8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 che hanno buone capacità ed abilità, si impegnan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o e partecipano in modo assiduo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alle attività svolte in classe,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riescono ad organizzare il proprio lavoro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autonomamente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B8F3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Alunni: </w:t>
            </w:r>
          </w:p>
        </w:tc>
      </w:tr>
      <w:tr w:rsidR="00DF0F7F" w:rsidRPr="002F1DB1" w14:paraId="4FF616CD" w14:textId="77777777" w:rsidTr="00413006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E5840" w14:textId="77777777" w:rsidR="00DF0F7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41D3" w14:textId="77777777" w:rsidR="00FC27D8" w:rsidRPr="002F1DB1" w:rsidRDefault="00DF0F7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7</w:t>
            </w:r>
            <w:r w:rsidR="008D678F"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31762CCC" w14:textId="77777777" w:rsidR="00DF0F7F" w:rsidRPr="002F1DB1" w:rsidRDefault="008D678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lastRenderedPageBreak/>
              <w:t xml:space="preserve">Alunni che hanno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adeguate capacità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ed abilità, si impegnano e partecipano in modo regolare 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alle attività svolte in classe,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riescono ad organizzare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il proprio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lavoro in maniera soddisfacente.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4C3A" w14:textId="77777777" w:rsidR="00DF0F7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lastRenderedPageBreak/>
              <w:t>Alunni</w:t>
            </w:r>
            <w:r w:rsidR="00A0602B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5323EF" w:rsidRPr="002F1DB1" w14:paraId="764CE5D3" w14:textId="77777777" w:rsidTr="00413006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5861F" w14:textId="77777777" w:rsidR="005323E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73052" w14:textId="77777777" w:rsidR="005323EF" w:rsidRPr="002F1DB1" w:rsidRDefault="00DF0F7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3EF"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6</w:t>
            </w:r>
          </w:p>
          <w:p w14:paraId="6D55AA8E" w14:textId="77777777" w:rsidR="005323EF" w:rsidRPr="002F1DB1" w:rsidRDefault="005323E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sufficienti abilità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base, si impegnano in modo abbastanza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continuo, si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interessano e partecipano in maniera accettabile</w:t>
            </w:r>
            <w:r w:rsidR="009C7CD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F197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Alunni: </w:t>
            </w:r>
          </w:p>
        </w:tc>
      </w:tr>
      <w:tr w:rsidR="005323EF" w:rsidRPr="002F1DB1" w14:paraId="019FB562" w14:textId="77777777" w:rsidTr="00413006">
        <w:trPr>
          <w:trHeight w:val="5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9C3CA" w14:textId="77777777" w:rsidR="005323E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90B34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5-4</w:t>
            </w:r>
          </w:p>
          <w:p w14:paraId="30AF963E" w14:textId="77777777" w:rsidR="005323EF" w:rsidRPr="002F1DB1" w:rsidRDefault="005323EF" w:rsidP="009C7CD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conoscenze ed abilità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parziali, poco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interessati alle attività, partecipano in modo saltuario,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 ’impegno è discontinuo e superficiale.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A5E2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Alunni: </w:t>
            </w:r>
          </w:p>
        </w:tc>
      </w:tr>
      <w:tr w:rsidR="005323EF" w:rsidRPr="002F1DB1" w14:paraId="3E61C8F3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21C1" w14:textId="77777777" w:rsidR="005323EF" w:rsidRPr="00043F1D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C </w:t>
            </w:r>
            <w:r w:rsidR="00043F1D"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- </w:t>
            </w:r>
            <w:r w:rsid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CASI PARTICOLARI  </w:t>
            </w:r>
          </w:p>
        </w:tc>
      </w:tr>
      <w:tr w:rsidR="005323EF" w:rsidRPr="002F1DB1" w14:paraId="74F640DD" w14:textId="77777777" w:rsidTr="00413006">
        <w:trPr>
          <w:trHeight w:val="223"/>
        </w:trPr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6DD6E" w14:textId="77777777" w:rsidR="005323EF" w:rsidRPr="002F1DB1" w:rsidRDefault="0022315A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Cognome,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nome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9A5EB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Motivazioni  </w:t>
            </w:r>
          </w:p>
          <w:p w14:paraId="7D6F03DB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E072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Cause</w:t>
            </w:r>
          </w:p>
        </w:tc>
      </w:tr>
      <w:tr w:rsidR="005323EF" w:rsidRPr="002F1DB1" w14:paraId="724428AD" w14:textId="77777777" w:rsidTr="00413006">
        <w:trPr>
          <w:trHeight w:val="318"/>
        </w:trPr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35B1E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Legenda motivazioni</w:t>
            </w:r>
          </w:p>
        </w:tc>
        <w:tc>
          <w:tcPr>
            <w:tcW w:w="1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590D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Legenda cause</w:t>
            </w:r>
          </w:p>
        </w:tc>
      </w:tr>
      <w:tr w:rsidR="005323EF" w:rsidRPr="002F1DB1" w14:paraId="67E0C4D8" w14:textId="77777777" w:rsidTr="00413006">
        <w:trPr>
          <w:trHeight w:val="223"/>
        </w:trPr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976B3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snapToGrid w:val="0"/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Difficoltà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apprendimento</w:t>
            </w:r>
          </w:p>
          <w:p w14:paraId="20AB82A0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Difficoltà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linguistiche</w:t>
            </w:r>
            <w:r w:rsidR="00043F1D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(stranieri)</w:t>
            </w:r>
          </w:p>
          <w:p w14:paraId="6EBF068B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Disturbi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comportamentali</w:t>
            </w:r>
          </w:p>
          <w:p w14:paraId="316AFB35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Diversamente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abile</w:t>
            </w:r>
          </w:p>
          <w:p w14:paraId="7033EBB4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1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5539" w14:textId="77777777" w:rsidR="005E2A18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1 </w:t>
            </w:r>
            <w:proofErr w:type="gramStart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ritmi</w:t>
            </w:r>
            <w:proofErr w:type="gramEnd"/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apprendimento lenti </w:t>
            </w:r>
            <w:r w:rsidR="00C818AC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</w:t>
            </w:r>
          </w:p>
          <w:p w14:paraId="296036DD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2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difficoltà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nei processi logico-analitici 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</w:t>
            </w:r>
          </w:p>
          <w:p w14:paraId="6B2576E0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3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- </w:t>
            </w:r>
            <w:r w:rsidR="005E2A1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gravi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lacu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ne nella preparazione di base    </w:t>
            </w:r>
          </w:p>
          <w:p w14:paraId="174E713B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4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svantaggio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socio - culturale</w:t>
            </w:r>
          </w:p>
          <w:p w14:paraId="375A8FAB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5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scarsa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motivazione allo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studio </w:t>
            </w:r>
          </w:p>
          <w:p w14:paraId="2846658B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6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="005E2A1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situazione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familiare problematica, difficoltà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relazione con coetanei e /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o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adulti, motivi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salute.</w:t>
            </w:r>
          </w:p>
          <w:p w14:paraId="2FB257D8" w14:textId="77777777" w:rsidR="005323EF" w:rsidRPr="002F1DB1" w:rsidRDefault="005323EF" w:rsidP="00413006">
            <w:pPr>
              <w:ind w:left="45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14:paraId="34EC8855" w14:textId="77777777" w:rsidR="005323EF" w:rsidRPr="002F1DB1" w:rsidRDefault="005323EF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7136F400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2</w:t>
      </w:r>
    </w:p>
    <w:p w14:paraId="643B9D02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METODOLOGIA E METODI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10829"/>
      </w:tblGrid>
      <w:tr w:rsidR="0070666A" w:rsidRPr="002F1DB1" w14:paraId="7B34EA6D" w14:textId="77777777" w:rsidTr="00E25FC1">
        <w:trPr>
          <w:trHeight w:val="406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33D0D" w14:textId="77777777" w:rsidR="0070666A" w:rsidRPr="00F91622" w:rsidRDefault="0070666A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-</w:t>
            </w: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 Metodologia</w:t>
            </w:r>
            <w:proofErr w:type="gramEnd"/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0812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Valorizzazione dell’esperienza           </w:t>
            </w:r>
          </w:p>
          <w:p w14:paraId="5C24670A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Attenzione alla diversità                                        </w:t>
            </w:r>
          </w:p>
          <w:p w14:paraId="7B91D5ED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Apprendimento esplorativo</w:t>
            </w:r>
          </w:p>
          <w:p w14:paraId="24C8E97F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Apprendimento collaborativo           </w:t>
            </w:r>
          </w:p>
          <w:p w14:paraId="4AB2857A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Consapevolezza del proprio modo di apprendere           </w:t>
            </w:r>
          </w:p>
          <w:p w14:paraId="3DB77914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Percorsi laboratoriali</w:t>
            </w:r>
          </w:p>
          <w:p w14:paraId="42ACD35A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Altro………</w:t>
            </w:r>
            <w:proofErr w:type="gramStart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</w:p>
        </w:tc>
      </w:tr>
      <w:tr w:rsidR="0070666A" w:rsidRPr="002F1DB1" w14:paraId="08CF442A" w14:textId="77777777" w:rsidTr="00E25FC1">
        <w:trPr>
          <w:trHeight w:val="552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2436C" w14:textId="77777777" w:rsidR="0070666A" w:rsidRPr="00F91622" w:rsidRDefault="0070666A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  Metodi</w:t>
            </w: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4866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Lezione frontale           </w:t>
            </w:r>
          </w:p>
          <w:p w14:paraId="3F333371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Lavoro in “coppie d’aiuto”           </w:t>
            </w:r>
          </w:p>
          <w:p w14:paraId="2A494D58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Lavori di gruppo – composizione eterogenea       </w:t>
            </w:r>
          </w:p>
          <w:p w14:paraId="5928F3E5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Lavori di gruppo – per fasce di livello            </w:t>
            </w:r>
          </w:p>
          <w:p w14:paraId="18F79A36" w14:textId="77777777" w:rsidR="0070666A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Altro,,,,,,,,,,,,,,,,,,,,</w:t>
            </w:r>
          </w:p>
          <w:p w14:paraId="005C9588" w14:textId="77777777" w:rsidR="00754063" w:rsidRPr="00754063" w:rsidRDefault="00754063" w:rsidP="00754063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 w:bidi="it-IT"/>
              </w:rPr>
            </w:pPr>
            <w:r w:rsidRPr="00754063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 w:bidi="it-IT"/>
              </w:rPr>
              <w:t xml:space="preserve">DIDATTICA DIGITALE INTEGRATA </w:t>
            </w:r>
          </w:p>
          <w:p w14:paraId="7AE12D0A" w14:textId="77777777" w:rsidR="00754063" w:rsidRPr="00754063" w:rsidRDefault="00754063" w:rsidP="00754063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75406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Modalità di svolgimento delle attività sincrone</w:t>
            </w:r>
          </w:p>
          <w:p w14:paraId="2B89C009" w14:textId="77777777" w:rsidR="00754063" w:rsidRPr="00754063" w:rsidRDefault="00754063" w:rsidP="00754063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75406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Modalità di svolgimento delle attività asincrone         </w:t>
            </w:r>
          </w:p>
          <w:p w14:paraId="13218A9C" w14:textId="5E98F49B" w:rsidR="00754063" w:rsidRPr="002F1DB1" w:rsidRDefault="00754063" w:rsidP="00754063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75406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Altro………………</w:t>
            </w:r>
          </w:p>
        </w:tc>
      </w:tr>
    </w:tbl>
    <w:p w14:paraId="1276A94C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6D497843" w14:textId="77777777" w:rsidR="00F91622" w:rsidRDefault="00F91622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36979043" w14:textId="77777777" w:rsidR="00F91622" w:rsidRDefault="00F91622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6F861FCC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3</w:t>
      </w:r>
    </w:p>
    <w:p w14:paraId="077EBD90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STRUMENTI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4"/>
      </w:tblGrid>
      <w:tr w:rsidR="0070666A" w:rsidRPr="002F1DB1" w14:paraId="256F0577" w14:textId="77777777" w:rsidTr="00E25FC1">
        <w:trPr>
          <w:trHeight w:val="485"/>
        </w:trPr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F8E2" w14:textId="77777777" w:rsidR="00FA498B" w:rsidRDefault="00FA498B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</w:t>
            </w:r>
          </w:p>
          <w:p w14:paraId="056AB917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Libri di testo                           Testi didattici di supporto                      Stampa specialistica                     Schede appositamente predisposte                    Computer   </w:t>
            </w:r>
          </w:p>
          <w:p w14:paraId="6A4B69AA" w14:textId="77777777" w:rsidR="00FA498B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    </w:t>
            </w:r>
          </w:p>
          <w:p w14:paraId="6A219571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Altro............................................................................. </w:t>
            </w:r>
          </w:p>
        </w:tc>
      </w:tr>
    </w:tbl>
    <w:p w14:paraId="2F3171E9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16EBBCA8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6CB137AB" w14:textId="77777777" w:rsidR="0070666A" w:rsidRPr="00F91622" w:rsidRDefault="0070666A" w:rsidP="0070666A">
      <w:pPr>
        <w:pStyle w:val="Paragrafoelenco"/>
        <w:ind w:left="6384" w:firstLine="696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4</w:t>
      </w:r>
    </w:p>
    <w:p w14:paraId="65B195A0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STRUMENTI DI 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2693"/>
        <w:gridCol w:w="2552"/>
        <w:gridCol w:w="2835"/>
      </w:tblGrid>
      <w:tr w:rsidR="00332A2E" w:rsidRPr="002F1DB1" w14:paraId="60FCBA85" w14:textId="77777777" w:rsidTr="00516C2D">
        <w:tc>
          <w:tcPr>
            <w:tcW w:w="4077" w:type="dxa"/>
            <w:shd w:val="clear" w:color="auto" w:fill="auto"/>
          </w:tcPr>
          <w:p w14:paraId="68C61ABA" w14:textId="77777777" w:rsidR="00332A2E" w:rsidRPr="00F91622" w:rsidRDefault="00332A2E" w:rsidP="00516C2D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Modalità di verifica</w:t>
            </w:r>
          </w:p>
          <w:p w14:paraId="12FC383A" w14:textId="77777777" w:rsidR="00332A2E" w:rsidRPr="002F1DB1" w:rsidRDefault="00332A2E" w:rsidP="00516C2D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7105B6B3" w14:textId="77777777" w:rsidR="00332A2E" w:rsidRPr="002F1DB1" w:rsidRDefault="00332A2E" w:rsidP="00516C2D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Sono previste</w:t>
            </w:r>
          </w:p>
        </w:tc>
        <w:tc>
          <w:tcPr>
            <w:tcW w:w="10632" w:type="dxa"/>
            <w:gridSpan w:val="4"/>
            <w:shd w:val="clear" w:color="auto" w:fill="auto"/>
          </w:tcPr>
          <w:p w14:paraId="033EE29F" w14:textId="77777777" w:rsidR="00332A2E" w:rsidRDefault="00332A2E" w:rsidP="00516C2D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1E88AF54" w14:textId="77777777" w:rsidR="00332A2E" w:rsidRPr="006C51A8" w:rsidRDefault="00332A2E" w:rsidP="00332A2E">
            <w:pPr>
              <w:pStyle w:val="Paragrafoelenco"/>
              <w:numPr>
                <w:ilvl w:val="0"/>
                <w:numId w:val="6"/>
              </w:num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6C51A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Rapide verifiche giornaliere</w:t>
            </w:r>
            <w:r w:rsidRPr="006C51A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ab/>
              <w:t>sulla partecipazione all’elaborazione collettiva dei concetti, sull’attenzione con cui questo processo viene seguito, sulla qualità del lavoro fatto a casa;</w:t>
            </w:r>
          </w:p>
          <w:p w14:paraId="7CBADA85" w14:textId="77777777" w:rsidR="00332A2E" w:rsidRPr="006C51A8" w:rsidRDefault="00332A2E" w:rsidP="00332A2E">
            <w:pPr>
              <w:pStyle w:val="Paragrafoelenco"/>
              <w:numPr>
                <w:ilvl w:val="0"/>
                <w:numId w:val="6"/>
              </w:num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6C51A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Verifiche periodiche con cadenza mensile o al termine di unità; potrà trattarsi di: </w:t>
            </w:r>
          </w:p>
          <w:p w14:paraId="275E0938" w14:textId="77777777" w:rsidR="00332A2E" w:rsidRPr="006C51A8" w:rsidRDefault="00332A2E" w:rsidP="00332A2E">
            <w:pPr>
              <w:pStyle w:val="Paragrafoelenco"/>
              <w:numPr>
                <w:ilvl w:val="0"/>
                <w:numId w:val="7"/>
              </w:num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6C51A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colloqui orali tesi ad accertare la congruenza del ragionamento, l’acquisizione dei concetti e la esposizione con il lessico specifico della disciplina;</w:t>
            </w:r>
          </w:p>
          <w:p w14:paraId="5D946835" w14:textId="77777777" w:rsidR="00332A2E" w:rsidRPr="006C51A8" w:rsidRDefault="00332A2E" w:rsidP="00332A2E">
            <w:pPr>
              <w:pStyle w:val="Paragrafoelenco"/>
              <w:numPr>
                <w:ilvl w:val="0"/>
                <w:numId w:val="7"/>
              </w:num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6C51A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svolgimento di attività pratiche individuali o di gruppo; </w:t>
            </w:r>
          </w:p>
          <w:p w14:paraId="216EA24E" w14:textId="77777777" w:rsidR="00332A2E" w:rsidRPr="006C51A8" w:rsidRDefault="00332A2E" w:rsidP="00332A2E">
            <w:pPr>
              <w:pStyle w:val="Paragrafoelenco"/>
              <w:numPr>
                <w:ilvl w:val="0"/>
                <w:numId w:val="7"/>
              </w:num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6C51A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verifiche scritte riguardanti la comprensione e la rielaborazione dei contenuti;</w:t>
            </w:r>
          </w:p>
          <w:p w14:paraId="2C555724" w14:textId="77777777" w:rsidR="00332A2E" w:rsidRPr="006C51A8" w:rsidRDefault="00332A2E" w:rsidP="00332A2E">
            <w:pPr>
              <w:pStyle w:val="Paragrafoelenco"/>
              <w:numPr>
                <w:ilvl w:val="0"/>
                <w:numId w:val="7"/>
              </w:num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6C51A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verifiche scritte riguardanti le conoscenze e il linguaggio. </w:t>
            </w:r>
            <w:r w:rsidRPr="006C51A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ab/>
            </w:r>
          </w:p>
        </w:tc>
      </w:tr>
      <w:tr w:rsidR="00332A2E" w:rsidRPr="002F1DB1" w14:paraId="1DB3CDF1" w14:textId="77777777" w:rsidTr="00516C2D">
        <w:tc>
          <w:tcPr>
            <w:tcW w:w="4077" w:type="dxa"/>
            <w:shd w:val="clear" w:color="auto" w:fill="auto"/>
          </w:tcPr>
          <w:p w14:paraId="5A8C743B" w14:textId="77777777" w:rsidR="00332A2E" w:rsidRPr="00322C65" w:rsidRDefault="00332A2E" w:rsidP="00516C2D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Valutazione</w:t>
            </w:r>
            <w:proofErr w:type="gramEnd"/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Conoscenze e abilità:</w:t>
            </w:r>
          </w:p>
          <w:p w14:paraId="5953D532" w14:textId="77777777" w:rsidR="00332A2E" w:rsidRPr="002F1DB1" w:rsidRDefault="00332A2E" w:rsidP="00516C2D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Griglie di valutazione dell’I.C. Voto in decimi</w:t>
            </w:r>
          </w:p>
        </w:tc>
        <w:tc>
          <w:tcPr>
            <w:tcW w:w="10632" w:type="dxa"/>
            <w:gridSpan w:val="4"/>
            <w:shd w:val="clear" w:color="auto" w:fill="auto"/>
          </w:tcPr>
          <w:p w14:paraId="0026D03C" w14:textId="77777777" w:rsidR="00332A2E" w:rsidRPr="00322C65" w:rsidRDefault="00332A2E" w:rsidP="00516C2D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</w:t>
            </w:r>
          </w:p>
          <w:p w14:paraId="6C0F44F1" w14:textId="77777777" w:rsidR="00332A2E" w:rsidRPr="00322C65" w:rsidRDefault="00332A2E" w:rsidP="00516C2D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orali</w:t>
            </w:r>
          </w:p>
          <w:p w14:paraId="20D4C5C5" w14:textId="77777777" w:rsidR="00332A2E" w:rsidRPr="002F1DB1" w:rsidRDefault="00332A2E" w:rsidP="00516C2D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pratiche</w:t>
            </w:r>
          </w:p>
        </w:tc>
      </w:tr>
      <w:tr w:rsidR="00332A2E" w:rsidRPr="002F1DB1" w14:paraId="66363218" w14:textId="77777777" w:rsidTr="00516C2D">
        <w:tc>
          <w:tcPr>
            <w:tcW w:w="4077" w:type="dxa"/>
            <w:shd w:val="clear" w:color="auto" w:fill="auto"/>
          </w:tcPr>
          <w:p w14:paraId="15F052F2" w14:textId="77777777" w:rsidR="00332A2E" w:rsidRPr="00322C65" w:rsidRDefault="00332A2E" w:rsidP="00516C2D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Valutazione competenze</w:t>
            </w:r>
          </w:p>
          <w:p w14:paraId="3FAAD0D3" w14:textId="77777777" w:rsidR="00332A2E" w:rsidRPr="002F1DB1" w:rsidRDefault="00332A2E" w:rsidP="00516C2D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Rubrica di valutazione livelli</w:t>
            </w:r>
          </w:p>
          <w:p w14:paraId="171A105D" w14:textId="77777777" w:rsidR="00332A2E" w:rsidRPr="002F1DB1" w:rsidRDefault="00332A2E" w:rsidP="00516C2D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(classi terze)</w:t>
            </w:r>
          </w:p>
        </w:tc>
        <w:tc>
          <w:tcPr>
            <w:tcW w:w="2552" w:type="dxa"/>
            <w:shd w:val="clear" w:color="auto" w:fill="auto"/>
          </w:tcPr>
          <w:p w14:paraId="5DF26DDD" w14:textId="77777777" w:rsidR="00332A2E" w:rsidRPr="0048011E" w:rsidRDefault="00332A2E" w:rsidP="00516C2D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Livello D </w:t>
            </w:r>
          </w:p>
          <w:p w14:paraId="386DAC53" w14:textId="77777777" w:rsidR="00332A2E" w:rsidRPr="002F1DB1" w:rsidRDefault="00332A2E" w:rsidP="00516C2D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INIZIALE</w:t>
            </w:r>
          </w:p>
          <w:p w14:paraId="6278BB5A" w14:textId="77777777" w:rsidR="00332A2E" w:rsidRPr="002F1DB1" w:rsidRDefault="00332A2E" w:rsidP="00516C2D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4CB8454F" w14:textId="77777777" w:rsidR="00332A2E" w:rsidRPr="002F1DB1" w:rsidRDefault="00332A2E" w:rsidP="00516C2D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5447CAD4" w14:textId="77777777" w:rsidR="00332A2E" w:rsidRPr="002F1DB1" w:rsidRDefault="00332A2E" w:rsidP="00516C2D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se opportunamente guidato, svolge compiti semplici in situazioni note.</w:t>
            </w:r>
          </w:p>
          <w:p w14:paraId="613D0CC4" w14:textId="77777777" w:rsidR="00332A2E" w:rsidRPr="002F1DB1" w:rsidRDefault="00332A2E" w:rsidP="00516C2D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7E1FAEAA" w14:textId="77777777" w:rsidR="00332A2E" w:rsidRPr="002F1DB1" w:rsidRDefault="00332A2E" w:rsidP="00516C2D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207CAC71" w14:textId="77777777" w:rsidR="00332A2E" w:rsidRPr="002F1DB1" w:rsidRDefault="00332A2E" w:rsidP="00516C2D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69F0281D" w14:textId="77777777" w:rsidR="00332A2E" w:rsidRPr="002F1DB1" w:rsidRDefault="00332A2E" w:rsidP="00516C2D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3D3FE229" w14:textId="77777777" w:rsidR="00332A2E" w:rsidRPr="002F1DB1" w:rsidRDefault="00332A2E" w:rsidP="00516C2D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14:paraId="56D421E0" w14:textId="77777777" w:rsidR="00332A2E" w:rsidRPr="0048011E" w:rsidRDefault="00332A2E" w:rsidP="00516C2D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C</w:t>
            </w:r>
          </w:p>
          <w:p w14:paraId="23246631" w14:textId="77777777" w:rsidR="00332A2E" w:rsidRPr="0048011E" w:rsidRDefault="00332A2E" w:rsidP="00516C2D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BASE</w:t>
            </w:r>
          </w:p>
          <w:p w14:paraId="46713B25" w14:textId="77777777" w:rsidR="00332A2E" w:rsidRPr="002F1DB1" w:rsidRDefault="00332A2E" w:rsidP="00516C2D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00F6D004" w14:textId="77777777" w:rsidR="00332A2E" w:rsidRPr="002F1DB1" w:rsidRDefault="00332A2E" w:rsidP="00516C2D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1796C734" w14:textId="77777777" w:rsidR="00332A2E" w:rsidRPr="002F1DB1" w:rsidRDefault="00332A2E" w:rsidP="00516C2D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semplici anche in situazioni nuove mostrando di possedere conoscenze e abilità fondamentali e di saper applicare basilari regole e procedure apprese.</w:t>
            </w:r>
          </w:p>
          <w:p w14:paraId="0E64CDA4" w14:textId="77777777" w:rsidR="00332A2E" w:rsidRPr="002F1DB1" w:rsidRDefault="00332A2E" w:rsidP="00516C2D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4C31D0F3" w14:textId="77777777" w:rsidR="00332A2E" w:rsidRPr="002F1DB1" w:rsidRDefault="00332A2E" w:rsidP="00516C2D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2E29DD99" w14:textId="77777777" w:rsidR="00332A2E" w:rsidRPr="002F1DB1" w:rsidRDefault="00332A2E" w:rsidP="00516C2D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1726F42D" w14:textId="77777777" w:rsidR="00332A2E" w:rsidRPr="0048011E" w:rsidRDefault="00332A2E" w:rsidP="00516C2D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B</w:t>
            </w:r>
          </w:p>
          <w:p w14:paraId="4C7221A9" w14:textId="77777777" w:rsidR="00332A2E" w:rsidRPr="0048011E" w:rsidRDefault="00332A2E" w:rsidP="00516C2D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INTERMEDIO</w:t>
            </w:r>
          </w:p>
          <w:p w14:paraId="51823CE4" w14:textId="77777777" w:rsidR="00332A2E" w:rsidRPr="002F1DB1" w:rsidRDefault="00332A2E" w:rsidP="00516C2D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0C66D145" w14:textId="77777777" w:rsidR="00332A2E" w:rsidRPr="002F1DB1" w:rsidRDefault="00332A2E" w:rsidP="00516C2D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5F7700C2" w14:textId="77777777" w:rsidR="00332A2E" w:rsidRPr="002F1DB1" w:rsidRDefault="00332A2E" w:rsidP="00516C2D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e risolve problemi in situazioni nuove, compie scelte consapevoli, mostrando di saper utilizzare le conoscenze e le abilità acquisite.</w:t>
            </w:r>
          </w:p>
          <w:p w14:paraId="7364F142" w14:textId="77777777" w:rsidR="00332A2E" w:rsidRPr="002F1DB1" w:rsidRDefault="00332A2E" w:rsidP="00516C2D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02886891" w14:textId="77777777" w:rsidR="00332A2E" w:rsidRPr="002F1DB1" w:rsidRDefault="00332A2E" w:rsidP="00516C2D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</w:tcPr>
          <w:p w14:paraId="46203241" w14:textId="77777777" w:rsidR="00332A2E" w:rsidRPr="0048011E" w:rsidRDefault="00332A2E" w:rsidP="00516C2D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A</w:t>
            </w:r>
          </w:p>
          <w:p w14:paraId="5C34CE91" w14:textId="77777777" w:rsidR="00332A2E" w:rsidRPr="0048011E" w:rsidRDefault="00332A2E" w:rsidP="00516C2D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AVANZATO</w:t>
            </w:r>
          </w:p>
          <w:p w14:paraId="70E5712E" w14:textId="77777777" w:rsidR="00332A2E" w:rsidRPr="002F1DB1" w:rsidRDefault="00332A2E" w:rsidP="00516C2D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2D33F01E" w14:textId="77777777" w:rsidR="00332A2E" w:rsidRPr="002F1DB1" w:rsidRDefault="00332A2E" w:rsidP="00516C2D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3C8F72DC" w14:textId="77777777" w:rsidR="00332A2E" w:rsidRPr="002F1DB1" w:rsidRDefault="00332A2E" w:rsidP="00516C2D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</w:tbl>
    <w:p w14:paraId="482CAA32" w14:textId="77777777" w:rsidR="007C6B0D" w:rsidRPr="002F1DB1" w:rsidRDefault="007C6B0D" w:rsidP="007C6B0D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748A1415" w14:textId="77777777" w:rsidR="00AA4CD9" w:rsidRPr="00AA4CD9" w:rsidRDefault="00AA4CD9" w:rsidP="00AA4CD9">
      <w:pPr>
        <w:jc w:val="center"/>
        <w:rPr>
          <w:rFonts w:ascii="Helvetica" w:hAnsi="Helvetica" w:cs="Helvetica"/>
          <w:b/>
          <w:color w:val="000000"/>
          <w:lang w:eastAsia="it-IT"/>
        </w:rPr>
      </w:pPr>
    </w:p>
    <w:p w14:paraId="70315440" w14:textId="77777777" w:rsidR="00AA4CD9" w:rsidRPr="00AA4CD9" w:rsidRDefault="00AA4CD9" w:rsidP="00AA4CD9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AA4CD9">
        <w:rPr>
          <w:rFonts w:ascii="Helvetica" w:hAnsi="Helvetica" w:cs="Helvetica"/>
          <w:b/>
          <w:color w:val="000000"/>
          <w:lang w:eastAsia="it-IT"/>
        </w:rPr>
        <w:t>5</w:t>
      </w:r>
    </w:p>
    <w:p w14:paraId="2F7A075F" w14:textId="77777777" w:rsidR="00AA4CD9" w:rsidRPr="00AA4CD9" w:rsidRDefault="00AA4CD9" w:rsidP="00AA4CD9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AA4CD9">
        <w:rPr>
          <w:rFonts w:ascii="Helvetica" w:hAnsi="Helvetica" w:cs="Helvetica"/>
          <w:b/>
          <w:color w:val="000000"/>
          <w:lang w:eastAsia="it-IT"/>
        </w:rPr>
        <w:t>COMPETENZE CHIAVE EUROPEE</w:t>
      </w:r>
    </w:p>
    <w:p w14:paraId="7779A58B" w14:textId="77777777" w:rsidR="00AA4CD9" w:rsidRPr="00AA4CD9" w:rsidRDefault="00AA4CD9" w:rsidP="00AA4CD9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10D0C421" w14:textId="77777777" w:rsidR="00AA4CD9" w:rsidRPr="00AA4CD9" w:rsidRDefault="00AA4CD9" w:rsidP="00AA4CD9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AA4CD9" w:rsidRPr="00AA4CD9" w14:paraId="1F80FD75" w14:textId="77777777" w:rsidTr="00607961">
        <w:tc>
          <w:tcPr>
            <w:tcW w:w="14709" w:type="dxa"/>
          </w:tcPr>
          <w:p w14:paraId="3400D891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1. Comunicazione nella madrelingua</w:t>
            </w:r>
          </w:p>
        </w:tc>
      </w:tr>
      <w:tr w:rsidR="00AA4CD9" w:rsidRPr="00AA4CD9" w14:paraId="2D97B07E" w14:textId="77777777" w:rsidTr="00607961">
        <w:tc>
          <w:tcPr>
            <w:tcW w:w="14709" w:type="dxa"/>
          </w:tcPr>
          <w:p w14:paraId="32882F9F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2. Comunicazione nelle lingue straniere</w:t>
            </w:r>
          </w:p>
        </w:tc>
      </w:tr>
      <w:tr w:rsidR="00AA4CD9" w:rsidRPr="00AA4CD9" w14:paraId="42EF894C" w14:textId="77777777" w:rsidTr="00607961">
        <w:tc>
          <w:tcPr>
            <w:tcW w:w="14709" w:type="dxa"/>
          </w:tcPr>
          <w:p w14:paraId="2F5AA16C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3. Competenza matematica e competenze di base in scienza e tecnologia</w:t>
            </w:r>
          </w:p>
        </w:tc>
      </w:tr>
      <w:tr w:rsidR="00AA4CD9" w:rsidRPr="00AA4CD9" w14:paraId="26E1A218" w14:textId="77777777" w:rsidTr="00607961">
        <w:tc>
          <w:tcPr>
            <w:tcW w:w="14709" w:type="dxa"/>
          </w:tcPr>
          <w:p w14:paraId="7A72F303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4. Competenza digitale</w:t>
            </w:r>
          </w:p>
        </w:tc>
      </w:tr>
      <w:tr w:rsidR="00AA4CD9" w:rsidRPr="00AA4CD9" w14:paraId="55B69613" w14:textId="77777777" w:rsidTr="00607961">
        <w:tc>
          <w:tcPr>
            <w:tcW w:w="14709" w:type="dxa"/>
          </w:tcPr>
          <w:p w14:paraId="39142AB1" w14:textId="77777777" w:rsidR="00AA4CD9" w:rsidRPr="00AA4CD9" w:rsidRDefault="00D233AB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5. Imparare a</w:t>
            </w:r>
            <w:r w:rsidR="00AA4CD9"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imparare</w:t>
            </w:r>
          </w:p>
        </w:tc>
      </w:tr>
      <w:tr w:rsidR="00AA4CD9" w:rsidRPr="00AA4CD9" w14:paraId="4A81D6BE" w14:textId="77777777" w:rsidTr="00607961">
        <w:tc>
          <w:tcPr>
            <w:tcW w:w="14709" w:type="dxa"/>
          </w:tcPr>
          <w:p w14:paraId="58A84592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6. Competenze sociali e civiche</w:t>
            </w:r>
          </w:p>
        </w:tc>
      </w:tr>
      <w:tr w:rsidR="00AA4CD9" w:rsidRPr="00AA4CD9" w14:paraId="2103B7AF" w14:textId="77777777" w:rsidTr="00607961">
        <w:tc>
          <w:tcPr>
            <w:tcW w:w="14709" w:type="dxa"/>
          </w:tcPr>
          <w:p w14:paraId="721815A8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7. Spirito di iniziativa e imprenditorialità</w:t>
            </w:r>
          </w:p>
        </w:tc>
      </w:tr>
      <w:tr w:rsidR="00AA4CD9" w:rsidRPr="00AA4CD9" w14:paraId="731304A2" w14:textId="77777777" w:rsidTr="00607961">
        <w:tc>
          <w:tcPr>
            <w:tcW w:w="14709" w:type="dxa"/>
          </w:tcPr>
          <w:p w14:paraId="26AA6C8C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8. Consapevolezza ed espressione culturale</w:t>
            </w:r>
          </w:p>
        </w:tc>
      </w:tr>
    </w:tbl>
    <w:p w14:paraId="3BA5A985" w14:textId="77777777" w:rsidR="00473429" w:rsidRDefault="00473429" w:rsidP="005C3EA3">
      <w:pPr>
        <w:rPr>
          <w:rFonts w:ascii="Helvetica" w:hAnsi="Helvetica" w:cs="Helvetica"/>
          <w:b/>
          <w:color w:val="000000"/>
          <w:lang w:eastAsia="it-IT"/>
        </w:rPr>
      </w:pPr>
    </w:p>
    <w:p w14:paraId="5D653818" w14:textId="77777777" w:rsidR="00473429" w:rsidRPr="0048011E" w:rsidRDefault="00473429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</w:p>
    <w:p w14:paraId="0F25D653" w14:textId="77777777" w:rsidR="003570E5" w:rsidRPr="0048011E" w:rsidRDefault="0020407A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  <w:r>
        <w:rPr>
          <w:rFonts w:ascii="Helvetica" w:hAnsi="Helvetica" w:cs="Helvetica"/>
          <w:b/>
          <w:color w:val="000000"/>
          <w:lang w:eastAsia="it-IT"/>
        </w:rPr>
        <w:t>6</w:t>
      </w:r>
    </w:p>
    <w:p w14:paraId="399BED51" w14:textId="77777777" w:rsidR="005323EF" w:rsidRDefault="005323EF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48011E">
        <w:rPr>
          <w:rFonts w:ascii="Helvetica" w:hAnsi="Helvetica" w:cs="Helvetica"/>
          <w:b/>
          <w:color w:val="000000"/>
          <w:lang w:eastAsia="it-IT"/>
        </w:rPr>
        <w:t xml:space="preserve"> PROGRAMMAZIONE DISCIPLINARE</w:t>
      </w:r>
    </w:p>
    <w:p w14:paraId="2DEC1AFD" w14:textId="77777777" w:rsidR="00FC7B2A" w:rsidRDefault="00FC7B2A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837"/>
        <w:gridCol w:w="2135"/>
        <w:gridCol w:w="3196"/>
        <w:gridCol w:w="2279"/>
        <w:gridCol w:w="2626"/>
        <w:gridCol w:w="2553"/>
      </w:tblGrid>
      <w:tr w:rsidR="00FC7B2A" w:rsidRPr="00FC7B2A" w14:paraId="78088B23" w14:textId="77777777" w:rsidTr="005175B8">
        <w:tc>
          <w:tcPr>
            <w:tcW w:w="1837" w:type="dxa"/>
          </w:tcPr>
          <w:p w14:paraId="55D4183A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FC7B2A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Nuclei tematici</w:t>
            </w:r>
          </w:p>
        </w:tc>
        <w:tc>
          <w:tcPr>
            <w:tcW w:w="2135" w:type="dxa"/>
          </w:tcPr>
          <w:p w14:paraId="44B24B60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FC7B2A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Conoscenze</w:t>
            </w:r>
          </w:p>
        </w:tc>
        <w:tc>
          <w:tcPr>
            <w:tcW w:w="2847" w:type="dxa"/>
          </w:tcPr>
          <w:p w14:paraId="070287B5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FC7B2A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Abilità</w:t>
            </w:r>
          </w:p>
        </w:tc>
        <w:tc>
          <w:tcPr>
            <w:tcW w:w="2279" w:type="dxa"/>
          </w:tcPr>
          <w:p w14:paraId="071CD877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FC7B2A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Attività</w:t>
            </w:r>
          </w:p>
        </w:tc>
        <w:tc>
          <w:tcPr>
            <w:tcW w:w="2626" w:type="dxa"/>
          </w:tcPr>
          <w:p w14:paraId="78A8F90F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FC7B2A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Verifiche</w:t>
            </w:r>
          </w:p>
        </w:tc>
        <w:tc>
          <w:tcPr>
            <w:tcW w:w="2553" w:type="dxa"/>
          </w:tcPr>
          <w:p w14:paraId="0567BE9F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FC7B2A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Argomenti e tempi</w:t>
            </w:r>
          </w:p>
        </w:tc>
      </w:tr>
      <w:tr w:rsidR="00FC7B2A" w:rsidRPr="00FC7B2A" w14:paraId="337C08AD" w14:textId="77777777" w:rsidTr="005175B8">
        <w:tc>
          <w:tcPr>
            <w:tcW w:w="1837" w:type="dxa"/>
          </w:tcPr>
          <w:p w14:paraId="7ACEB273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Uso del linguaggio specifico</w:t>
            </w:r>
          </w:p>
          <w:p w14:paraId="66A0E5FA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</w:p>
          <w:p w14:paraId="45A39FEE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</w:p>
          <w:p w14:paraId="313B4DD2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</w:p>
          <w:p w14:paraId="4B253B65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</w:p>
          <w:p w14:paraId="6E645DD1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</w:p>
          <w:p w14:paraId="1B7009BF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</w:p>
          <w:p w14:paraId="3432B0BD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Pratica strumentale e vocale</w:t>
            </w:r>
          </w:p>
          <w:p w14:paraId="17B32006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</w:p>
          <w:p w14:paraId="4DE04618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</w:p>
          <w:p w14:paraId="2FEDDE3C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5" w:type="dxa"/>
          </w:tcPr>
          <w:p w14:paraId="537383A1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Interpretazione del linguaggio musicale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ab/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cr/>
              <w:t xml:space="preserve">  </w:t>
            </w:r>
          </w:p>
          <w:p w14:paraId="118D9D8B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  <w:p w14:paraId="00E1A01D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  <w:p w14:paraId="6AC81801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Linguaggio informatico musicale</w:t>
            </w:r>
          </w:p>
          <w:p w14:paraId="194DC34C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  <w:p w14:paraId="5749ED09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  <w:p w14:paraId="4A175579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  <w:p w14:paraId="7C36EFAD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Tecniche vocali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e 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strumentali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ab/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cr/>
              <w:t xml:space="preserve">  </w:t>
            </w:r>
          </w:p>
          <w:p w14:paraId="6295AF30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ab/>
            </w:r>
          </w:p>
        </w:tc>
        <w:tc>
          <w:tcPr>
            <w:tcW w:w="2847" w:type="dxa"/>
          </w:tcPr>
          <w:p w14:paraId="236EC1A5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Saper leggere ed interpretare la notazione  </w:t>
            </w:r>
          </w:p>
          <w:p w14:paraId="6B079E6C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  <w:p w14:paraId="1E557A04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Imparare ad utilizzare un programma infor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matico per scrivere e comporre 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la musica</w:t>
            </w:r>
          </w:p>
          <w:p w14:paraId="5036AAC4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  <w:p w14:paraId="5C420DB3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Eseguire 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da soli e in gruppo brani vocali e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 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strumentali, curando l’intonazione l’espressività e l’interpretazione</w:t>
            </w:r>
          </w:p>
        </w:tc>
        <w:tc>
          <w:tcPr>
            <w:tcW w:w="2279" w:type="dxa"/>
          </w:tcPr>
          <w:p w14:paraId="6D146677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Esecuzione singola e in gruppo, con o senza base orchestrale da CD</w:t>
            </w:r>
          </w:p>
          <w:p w14:paraId="42ABC649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  <w:p w14:paraId="52E2BD74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  <w:p w14:paraId="5F8AEA4C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  <w:p w14:paraId="6F4B59AC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Esercitazione giornaliera a casa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ab/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cr/>
            </w:r>
          </w:p>
          <w:p w14:paraId="38BC0330" w14:textId="77777777" w:rsid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Esecuzione in classe del brano studiato, singolarmente o in gruppo, con o senza base orchestrale da CD</w:t>
            </w:r>
          </w:p>
          <w:p w14:paraId="1FD30AE7" w14:textId="77777777" w:rsid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  <w:p w14:paraId="7E55F7D0" w14:textId="77777777" w:rsid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  <w:p w14:paraId="4310D3BC" w14:textId="77777777" w:rsid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  <w:p w14:paraId="77979FCC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lastRenderedPageBreak/>
              <w:tab/>
            </w:r>
          </w:p>
        </w:tc>
        <w:tc>
          <w:tcPr>
            <w:tcW w:w="2626" w:type="dxa"/>
          </w:tcPr>
          <w:p w14:paraId="0EDA4069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lastRenderedPageBreak/>
              <w:t>Attraverso l’esecuzione si verifica il livello della capacità interpretativa ed espressiva raggiunto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ab/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cr/>
              <w:t xml:space="preserve">  </w:t>
            </w:r>
          </w:p>
          <w:p w14:paraId="65E5B3D0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 </w:t>
            </w:r>
          </w:p>
          <w:p w14:paraId="38303131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Attraverso</w:t>
            </w:r>
            <w:r w:rsidR="0059702B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 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l’esecuzione singola e di gruppo, con o senza base orchestrale da CD, si verifica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ab/>
              <w:t>il livello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ab/>
              <w:t>di acquisizione della tecnica strumentale l’impegno e la costanza nello studio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ab/>
            </w:r>
          </w:p>
        </w:tc>
        <w:tc>
          <w:tcPr>
            <w:tcW w:w="2553" w:type="dxa"/>
          </w:tcPr>
          <w:p w14:paraId="2BDBFD98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1° e </w:t>
            </w:r>
            <w:proofErr w:type="gramStart"/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2°</w:t>
            </w:r>
            <w:proofErr w:type="gramEnd"/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 quadrimestre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ab/>
              <w:t xml:space="preserve"> </w:t>
            </w:r>
          </w:p>
          <w:p w14:paraId="319C6D10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Rice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rca di un nuovo modo di comunicare attraverso 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suoni e rumori</w:t>
            </w:r>
          </w:p>
          <w:p w14:paraId="5910C52B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Scrivere, ascoltare, inserire un testo</w:t>
            </w:r>
          </w:p>
          <w:p w14:paraId="7368F1F6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  <w:p w14:paraId="1C17676D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  <w:p w14:paraId="48E77A38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1°e </w:t>
            </w:r>
            <w:proofErr w:type="gramStart"/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2°</w:t>
            </w:r>
            <w:proofErr w:type="gramEnd"/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 quadrimestre</w:t>
            </w:r>
          </w:p>
          <w:p w14:paraId="734883F7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Brani strumentali 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monodici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 e polifonici 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per lettura e per 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imitazione con ac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cordi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ab/>
              <w:t xml:space="preserve"> brani corali monodici e 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polifonici per lettura e per imitazione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ab/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cr/>
              <w:t xml:space="preserve">  </w:t>
            </w:r>
          </w:p>
          <w:p w14:paraId="3FFBA1D4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</w:tr>
      <w:tr w:rsidR="00FC7B2A" w:rsidRPr="00FC7B2A" w14:paraId="11615722" w14:textId="77777777" w:rsidTr="005175B8">
        <w:tc>
          <w:tcPr>
            <w:tcW w:w="1837" w:type="dxa"/>
          </w:tcPr>
          <w:p w14:paraId="38659357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b/>
                <w:sz w:val="20"/>
                <w:szCs w:val="20"/>
                <w:lang w:eastAsia="en-US"/>
              </w:rPr>
              <w:t>Ascolto, analisi ed interpretazione</w:t>
            </w:r>
          </w:p>
        </w:tc>
        <w:tc>
          <w:tcPr>
            <w:tcW w:w="2135" w:type="dxa"/>
          </w:tcPr>
          <w:p w14:paraId="2BD236D1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I musicisti e la musica strumentale e vocale fino ai nostri giorni e conoscenza del suo significato e delle sue funzioni nei contesti storici specifici</w:t>
            </w:r>
          </w:p>
        </w:tc>
        <w:tc>
          <w:tcPr>
            <w:tcW w:w="2847" w:type="dxa"/>
          </w:tcPr>
          <w:p w14:paraId="3A8DAAF8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Dare significato alle proprie esperienze musicali con l’ascolto, riconoscendo i significati in relazione al contesto storico-­</w:t>
            </w:r>
            <w:r w:rsidRPr="00FC7B2A">
              <w:rPr>
                <w:rFonts w:ascii="Cambria Math" w:eastAsia="Calibri" w:hAnsi="Cambria Math" w:cs="Cambria Math"/>
                <w:sz w:val="20"/>
                <w:szCs w:val="20"/>
                <w:lang w:eastAsia="en-US"/>
              </w:rPr>
              <w:t>‐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culturale</w:t>
            </w:r>
          </w:p>
        </w:tc>
        <w:tc>
          <w:tcPr>
            <w:tcW w:w="2279" w:type="dxa"/>
          </w:tcPr>
          <w:p w14:paraId="67E4CB07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Ascolto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ab/>
              <w:t>guidato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ab/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cr/>
              <w:t xml:space="preserve">  </w:t>
            </w:r>
          </w:p>
          <w:p w14:paraId="4F4DAAB4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Filmati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ab/>
            </w:r>
            <w:r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cr/>
              <w:t xml:space="preserve">Approfondimenti 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su web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ab/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cr/>
              <w:t xml:space="preserve">  </w:t>
            </w:r>
          </w:p>
          <w:p w14:paraId="719A8917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C</w:t>
            </w:r>
            <w:r w:rsidR="00F82B9D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ollegamenti continui con altre discipline</w:t>
            </w:r>
          </w:p>
          <w:p w14:paraId="508A1F0E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2626" w:type="dxa"/>
          </w:tcPr>
          <w:p w14:paraId="5DD644E9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Questionari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ab/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cr/>
              <w:t xml:space="preserve">  </w:t>
            </w:r>
          </w:p>
          <w:p w14:paraId="001E7CE9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 </w:t>
            </w:r>
          </w:p>
          <w:p w14:paraId="2CAA9717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Interrogazione singola o di gruppo</w:t>
            </w: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ab/>
            </w:r>
          </w:p>
        </w:tc>
        <w:tc>
          <w:tcPr>
            <w:tcW w:w="2553" w:type="dxa"/>
          </w:tcPr>
          <w:p w14:paraId="277319C9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1°e </w:t>
            </w:r>
            <w:proofErr w:type="gramStart"/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2°</w:t>
            </w:r>
            <w:proofErr w:type="gramEnd"/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 quadrimestre</w:t>
            </w:r>
          </w:p>
          <w:p w14:paraId="05B10060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  <w:p w14:paraId="726819DF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La musica e i mass-media.</w:t>
            </w:r>
          </w:p>
          <w:p w14:paraId="1EB5664B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La musica e l’emozioni</w:t>
            </w:r>
          </w:p>
          <w:p w14:paraId="3021FC7A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La musica rock</w:t>
            </w:r>
          </w:p>
          <w:p w14:paraId="22DF94C3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La musica etnica</w:t>
            </w:r>
          </w:p>
          <w:p w14:paraId="765AB868" w14:textId="77777777" w:rsidR="00FC7B2A" w:rsidRPr="00FC7B2A" w:rsidRDefault="00FC7B2A" w:rsidP="00FC7B2A">
            <w:pPr>
              <w:suppressAutoHyphens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FC7B2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La musica jazz</w:t>
            </w:r>
          </w:p>
        </w:tc>
      </w:tr>
    </w:tbl>
    <w:p w14:paraId="5E5875D0" w14:textId="77777777" w:rsidR="005B7576" w:rsidRPr="002F1DB1" w:rsidRDefault="005B7576" w:rsidP="005B7576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02AC8AD4" w14:textId="77777777" w:rsidR="0001099A" w:rsidRDefault="0001099A" w:rsidP="00FD7826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30568776" w14:textId="77777777" w:rsidR="00CC5C71" w:rsidRDefault="00CC5C71" w:rsidP="00FD7826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tbl>
      <w:tblPr>
        <w:tblStyle w:val="Grigliatabella2"/>
        <w:tblW w:w="14850" w:type="dxa"/>
        <w:tblLook w:val="04A0" w:firstRow="1" w:lastRow="0" w:firstColumn="1" w:lastColumn="0" w:noHBand="0" w:noVBand="1"/>
      </w:tblPr>
      <w:tblGrid>
        <w:gridCol w:w="2660"/>
        <w:gridCol w:w="3544"/>
        <w:gridCol w:w="6237"/>
        <w:gridCol w:w="2409"/>
      </w:tblGrid>
      <w:tr w:rsidR="0001099A" w:rsidRPr="0001099A" w14:paraId="0A07E695" w14:textId="77777777" w:rsidTr="006C41AB">
        <w:tc>
          <w:tcPr>
            <w:tcW w:w="14850" w:type="dxa"/>
            <w:gridSpan w:val="4"/>
            <w:shd w:val="clear" w:color="auto" w:fill="D9D9D9"/>
          </w:tcPr>
          <w:p w14:paraId="0297864D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lang w:eastAsia="en-US"/>
              </w:rPr>
            </w:pPr>
            <w:r w:rsidRPr="0001099A">
              <w:rPr>
                <w:rFonts w:ascii="Helvetica" w:eastAsia="Calibri" w:hAnsi="Helvetica" w:cs="Helvetica"/>
                <w:lang w:eastAsia="en-US"/>
              </w:rPr>
              <w:t>MUSICA</w:t>
            </w:r>
          </w:p>
        </w:tc>
      </w:tr>
      <w:tr w:rsidR="0001099A" w:rsidRPr="0001099A" w14:paraId="44D01D4D" w14:textId="77777777" w:rsidTr="00B46B26">
        <w:trPr>
          <w:trHeight w:val="660"/>
        </w:trPr>
        <w:tc>
          <w:tcPr>
            <w:tcW w:w="2660" w:type="dxa"/>
            <w:shd w:val="clear" w:color="auto" w:fill="FFE599"/>
          </w:tcPr>
          <w:p w14:paraId="6C2594DB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lang w:eastAsia="en-US"/>
              </w:rPr>
            </w:pPr>
            <w:r w:rsidRPr="0001099A">
              <w:rPr>
                <w:rFonts w:ascii="Helvetica" w:eastAsia="Calibri" w:hAnsi="Helvetica" w:cs="Helvetica"/>
                <w:lang w:eastAsia="en-US"/>
              </w:rPr>
              <w:t>OBIETTIVI SPECIFICI</w:t>
            </w:r>
          </w:p>
          <w:p w14:paraId="78CC8544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riportati sulla scheda</w:t>
            </w:r>
          </w:p>
        </w:tc>
        <w:tc>
          <w:tcPr>
            <w:tcW w:w="3544" w:type="dxa"/>
            <w:shd w:val="clear" w:color="auto" w:fill="FFE599"/>
          </w:tcPr>
          <w:p w14:paraId="59216C06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lang w:eastAsia="en-US"/>
              </w:rPr>
            </w:pPr>
            <w:r w:rsidRPr="0001099A">
              <w:rPr>
                <w:rFonts w:ascii="Helvetica" w:eastAsia="Calibri" w:hAnsi="Helvetica" w:cs="Helvetica"/>
                <w:lang w:eastAsia="en-US"/>
              </w:rPr>
              <w:t>INDICATORI</w:t>
            </w:r>
          </w:p>
        </w:tc>
        <w:tc>
          <w:tcPr>
            <w:tcW w:w="6237" w:type="dxa"/>
            <w:shd w:val="clear" w:color="auto" w:fill="FFE599"/>
          </w:tcPr>
          <w:p w14:paraId="723A18CA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lang w:eastAsia="en-US"/>
              </w:rPr>
            </w:pPr>
            <w:r w:rsidRPr="0001099A">
              <w:rPr>
                <w:rFonts w:ascii="Helvetica" w:eastAsia="Calibri" w:hAnsi="Helvetica" w:cs="Helvetica"/>
                <w:lang w:eastAsia="en-US"/>
              </w:rPr>
              <w:t>DESCRITTORI</w:t>
            </w:r>
          </w:p>
        </w:tc>
        <w:tc>
          <w:tcPr>
            <w:tcW w:w="2409" w:type="dxa"/>
            <w:shd w:val="clear" w:color="auto" w:fill="FFE599"/>
          </w:tcPr>
          <w:p w14:paraId="39D5EBD4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lang w:eastAsia="en-US"/>
              </w:rPr>
            </w:pPr>
            <w:r w:rsidRPr="0001099A">
              <w:rPr>
                <w:rFonts w:ascii="Helvetica" w:eastAsia="Calibri" w:hAnsi="Helvetica" w:cs="Helvetica"/>
                <w:lang w:eastAsia="en-US"/>
              </w:rPr>
              <w:t>VOTO NUMERICO</w:t>
            </w:r>
          </w:p>
          <w:p w14:paraId="5EC4F3F6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lang w:eastAsia="en-US"/>
              </w:rPr>
            </w:pPr>
          </w:p>
        </w:tc>
      </w:tr>
      <w:tr w:rsidR="0001099A" w:rsidRPr="0001099A" w14:paraId="281D7655" w14:textId="77777777" w:rsidTr="006C41AB">
        <w:trPr>
          <w:trHeight w:val="645"/>
        </w:trPr>
        <w:tc>
          <w:tcPr>
            <w:tcW w:w="2660" w:type="dxa"/>
            <w:vMerge w:val="restart"/>
          </w:tcPr>
          <w:p w14:paraId="7F00F341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  <w:p w14:paraId="6280EE1C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  <w:p w14:paraId="073B9ECA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1. Decodificare e utilizzare la notazione tradizionale</w:t>
            </w:r>
          </w:p>
          <w:p w14:paraId="15474D1A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6B65AE3E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  <w:p w14:paraId="36DA6B86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  <w:p w14:paraId="745BB5D7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Capacità di leggere, usare, analizzare la notazione </w:t>
            </w:r>
          </w:p>
          <w:p w14:paraId="7D5BE1DA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Align w:val="center"/>
          </w:tcPr>
          <w:p w14:paraId="48F46600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Sa leggere, usare, analizzare la notazione con scioltezza </w:t>
            </w:r>
          </w:p>
        </w:tc>
        <w:tc>
          <w:tcPr>
            <w:tcW w:w="2409" w:type="dxa"/>
          </w:tcPr>
          <w:p w14:paraId="62F9E6F0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  <w:r w:rsidRPr="0001099A">
              <w:rPr>
                <w:rFonts w:ascii="Helvetica" w:eastAsia="Calibri" w:hAnsi="Helvetica" w:cs="Helvetica"/>
                <w:b/>
                <w:lang w:eastAsia="en-US"/>
              </w:rPr>
              <w:t>9-10</w:t>
            </w:r>
          </w:p>
        </w:tc>
      </w:tr>
      <w:tr w:rsidR="0001099A" w:rsidRPr="0001099A" w14:paraId="6CBF6FF7" w14:textId="77777777" w:rsidTr="006C41AB">
        <w:trPr>
          <w:trHeight w:val="645"/>
        </w:trPr>
        <w:tc>
          <w:tcPr>
            <w:tcW w:w="2660" w:type="dxa"/>
            <w:vMerge/>
          </w:tcPr>
          <w:p w14:paraId="0D5158FF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04CFF85F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Align w:val="center"/>
          </w:tcPr>
          <w:p w14:paraId="3977FDCC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Sa leggere, usare, analizzare la notazione in modo abbastanza corretto </w:t>
            </w:r>
          </w:p>
        </w:tc>
        <w:tc>
          <w:tcPr>
            <w:tcW w:w="2409" w:type="dxa"/>
          </w:tcPr>
          <w:p w14:paraId="4B50582C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  <w:r w:rsidRPr="0001099A">
              <w:rPr>
                <w:rFonts w:ascii="Helvetica" w:eastAsia="Calibri" w:hAnsi="Helvetica" w:cs="Helvetica"/>
                <w:b/>
                <w:lang w:eastAsia="en-US"/>
              </w:rPr>
              <w:t>6-7-8</w:t>
            </w:r>
          </w:p>
          <w:p w14:paraId="64535A63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</w:p>
        </w:tc>
      </w:tr>
      <w:tr w:rsidR="0001099A" w:rsidRPr="0001099A" w14:paraId="55323DFA" w14:textId="77777777" w:rsidTr="006C41AB">
        <w:trPr>
          <w:trHeight w:val="645"/>
        </w:trPr>
        <w:tc>
          <w:tcPr>
            <w:tcW w:w="2660" w:type="dxa"/>
            <w:vMerge/>
          </w:tcPr>
          <w:p w14:paraId="07373512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6BFB9B06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Align w:val="center"/>
          </w:tcPr>
          <w:p w14:paraId="2E772AD2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Sa leggere, usare, analizzare la notazione con difficoltà</w:t>
            </w:r>
          </w:p>
        </w:tc>
        <w:tc>
          <w:tcPr>
            <w:tcW w:w="2409" w:type="dxa"/>
          </w:tcPr>
          <w:p w14:paraId="2CB274A9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  <w:r w:rsidRPr="0001099A">
              <w:rPr>
                <w:rFonts w:ascii="Helvetica" w:eastAsia="Calibri" w:hAnsi="Helvetica" w:cs="Helvetica"/>
                <w:b/>
                <w:lang w:eastAsia="en-US"/>
              </w:rPr>
              <w:t>4-5</w:t>
            </w:r>
          </w:p>
        </w:tc>
      </w:tr>
      <w:tr w:rsidR="0001099A" w:rsidRPr="0001099A" w14:paraId="25840597" w14:textId="77777777" w:rsidTr="006C41AB">
        <w:trPr>
          <w:trHeight w:val="460"/>
        </w:trPr>
        <w:tc>
          <w:tcPr>
            <w:tcW w:w="2660" w:type="dxa"/>
            <w:vMerge w:val="restart"/>
          </w:tcPr>
          <w:p w14:paraId="03807DB6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2. Esecuzione vocale e/o strumentale di brani rappresentativi di vari generi e stili</w:t>
            </w:r>
          </w:p>
          <w:p w14:paraId="73635314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44772DA9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Acquisizione e notazione del senso ritmico </w:t>
            </w:r>
          </w:p>
          <w:p w14:paraId="2B1F8EED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Capacità di intonazione e/o abilità strumentale </w:t>
            </w:r>
          </w:p>
          <w:p w14:paraId="74BAEE77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</w:tcPr>
          <w:p w14:paraId="425B394D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Sa riprodurre strutture ritmiche con capacità di intonazione e/o abilità strumentale con scioltezza </w:t>
            </w:r>
          </w:p>
        </w:tc>
        <w:tc>
          <w:tcPr>
            <w:tcW w:w="2409" w:type="dxa"/>
          </w:tcPr>
          <w:p w14:paraId="40B2125E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  <w:r w:rsidRPr="0001099A">
              <w:rPr>
                <w:rFonts w:ascii="Helvetica" w:eastAsia="Calibri" w:hAnsi="Helvetica" w:cs="Helvetica"/>
                <w:b/>
                <w:lang w:eastAsia="en-US"/>
              </w:rPr>
              <w:t>9-10</w:t>
            </w:r>
          </w:p>
          <w:p w14:paraId="0A77805C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</w:p>
        </w:tc>
      </w:tr>
      <w:tr w:rsidR="0001099A" w:rsidRPr="0001099A" w14:paraId="0416ACC7" w14:textId="77777777" w:rsidTr="006C41AB">
        <w:trPr>
          <w:trHeight w:val="460"/>
        </w:trPr>
        <w:tc>
          <w:tcPr>
            <w:tcW w:w="2660" w:type="dxa"/>
            <w:vMerge/>
          </w:tcPr>
          <w:p w14:paraId="54D74639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61ADE6C6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</w:tcPr>
          <w:p w14:paraId="677B339C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Sa riprodurre strutture ritmiche con capacità di intonazioni e/o abilità strumentale in modo abbastanza corretto </w:t>
            </w:r>
          </w:p>
        </w:tc>
        <w:tc>
          <w:tcPr>
            <w:tcW w:w="2409" w:type="dxa"/>
          </w:tcPr>
          <w:p w14:paraId="7C77E745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  <w:r w:rsidRPr="0001099A">
              <w:rPr>
                <w:rFonts w:ascii="Helvetica" w:eastAsia="Calibri" w:hAnsi="Helvetica" w:cs="Helvetica"/>
                <w:b/>
                <w:lang w:eastAsia="en-US"/>
              </w:rPr>
              <w:t>7-8</w:t>
            </w:r>
          </w:p>
          <w:p w14:paraId="1EF04F15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</w:p>
        </w:tc>
      </w:tr>
      <w:tr w:rsidR="0001099A" w:rsidRPr="0001099A" w14:paraId="54873A81" w14:textId="77777777" w:rsidTr="006C41AB">
        <w:trPr>
          <w:trHeight w:val="460"/>
        </w:trPr>
        <w:tc>
          <w:tcPr>
            <w:tcW w:w="2660" w:type="dxa"/>
            <w:vMerge/>
          </w:tcPr>
          <w:p w14:paraId="74EF0117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1009D568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</w:tcPr>
          <w:p w14:paraId="644CA89B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Sa riprodurre strutture ritmiche con capacità di intonazione e/o abilità strumentale con difficoltà</w:t>
            </w:r>
          </w:p>
        </w:tc>
        <w:tc>
          <w:tcPr>
            <w:tcW w:w="2409" w:type="dxa"/>
          </w:tcPr>
          <w:p w14:paraId="6BED3A7E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  <w:r w:rsidRPr="0001099A">
              <w:rPr>
                <w:rFonts w:ascii="Helvetica" w:eastAsia="Calibri" w:hAnsi="Helvetica" w:cs="Helvetica"/>
                <w:b/>
                <w:lang w:eastAsia="en-US"/>
              </w:rPr>
              <w:t>5-6</w:t>
            </w:r>
          </w:p>
          <w:p w14:paraId="06E9DB1A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</w:p>
        </w:tc>
      </w:tr>
      <w:tr w:rsidR="0001099A" w:rsidRPr="0001099A" w14:paraId="33371601" w14:textId="77777777" w:rsidTr="006C41AB">
        <w:trPr>
          <w:trHeight w:val="550"/>
        </w:trPr>
        <w:tc>
          <w:tcPr>
            <w:tcW w:w="2660" w:type="dxa"/>
            <w:vMerge w:val="restart"/>
          </w:tcPr>
          <w:p w14:paraId="62DC3A55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lastRenderedPageBreak/>
              <w:t>3. Capacità di ascolto e comprensione dei messaggi musicali, con riferimento alle coordinate storiche e geografiche</w:t>
            </w:r>
          </w:p>
          <w:p w14:paraId="35B6B60E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3D73157F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Capacità di ascoltare in modo attento e cosciente una realtà sonora e di collegare il linguaggio musicale ad altri linguaggi </w:t>
            </w:r>
          </w:p>
          <w:p w14:paraId="030C7DE2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</w:tcPr>
          <w:p w14:paraId="11460B4A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Sa riconoscere di un brano l'aspetto acustico, ritmico, formale e sa individuare le funzioni della musica nel film d'animazione, film cinematografico, nella pubblicità con scioltezza. </w:t>
            </w:r>
          </w:p>
        </w:tc>
        <w:tc>
          <w:tcPr>
            <w:tcW w:w="2409" w:type="dxa"/>
          </w:tcPr>
          <w:p w14:paraId="472BD49A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  <w:r w:rsidRPr="0001099A">
              <w:rPr>
                <w:rFonts w:ascii="Helvetica" w:eastAsia="Calibri" w:hAnsi="Helvetica" w:cs="Helvetica"/>
                <w:b/>
                <w:lang w:eastAsia="en-US"/>
              </w:rPr>
              <w:t>9-10</w:t>
            </w:r>
          </w:p>
          <w:p w14:paraId="7787E3B2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</w:p>
        </w:tc>
      </w:tr>
      <w:tr w:rsidR="0001099A" w:rsidRPr="0001099A" w14:paraId="227D922A" w14:textId="77777777" w:rsidTr="006C41AB">
        <w:trPr>
          <w:trHeight w:val="550"/>
        </w:trPr>
        <w:tc>
          <w:tcPr>
            <w:tcW w:w="2660" w:type="dxa"/>
            <w:vMerge/>
          </w:tcPr>
          <w:p w14:paraId="63540565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295FD626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</w:tcPr>
          <w:p w14:paraId="5CA73D34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Sa riconoscere di un brano l'aspetto acustico, ritmico, formale e sa individuare le funzioni della musica nel film d'animazione, film cinematografico, nella pubblicità in modo abbastanza corretto</w:t>
            </w:r>
          </w:p>
        </w:tc>
        <w:tc>
          <w:tcPr>
            <w:tcW w:w="2409" w:type="dxa"/>
          </w:tcPr>
          <w:p w14:paraId="16E3E616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  <w:r w:rsidRPr="0001099A">
              <w:rPr>
                <w:rFonts w:ascii="Helvetica" w:eastAsia="Calibri" w:hAnsi="Helvetica" w:cs="Helvetica"/>
                <w:b/>
                <w:lang w:eastAsia="en-US"/>
              </w:rPr>
              <w:t>7-8</w:t>
            </w:r>
          </w:p>
          <w:p w14:paraId="3FFE8693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</w:p>
        </w:tc>
      </w:tr>
      <w:tr w:rsidR="0001099A" w:rsidRPr="0001099A" w14:paraId="101E1538" w14:textId="77777777" w:rsidTr="006C41AB">
        <w:trPr>
          <w:trHeight w:val="550"/>
        </w:trPr>
        <w:tc>
          <w:tcPr>
            <w:tcW w:w="2660" w:type="dxa"/>
            <w:vMerge/>
          </w:tcPr>
          <w:p w14:paraId="465D2A27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7F26EC49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</w:tcPr>
          <w:p w14:paraId="1343AFB9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Sa riconoscere di un brano l'aspetto acustico, ritmico, formale e sa individuare le funzioni della musica nel film d'animazione, film cinematografico, nella pubblicità con difficoltà</w:t>
            </w:r>
          </w:p>
        </w:tc>
        <w:tc>
          <w:tcPr>
            <w:tcW w:w="2409" w:type="dxa"/>
          </w:tcPr>
          <w:p w14:paraId="26B901C8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  <w:r w:rsidRPr="0001099A">
              <w:rPr>
                <w:rFonts w:ascii="Helvetica" w:eastAsia="Calibri" w:hAnsi="Helvetica" w:cs="Helvetica"/>
                <w:b/>
                <w:lang w:eastAsia="en-US"/>
              </w:rPr>
              <w:t>5-6</w:t>
            </w:r>
          </w:p>
          <w:p w14:paraId="22862AA1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</w:p>
        </w:tc>
      </w:tr>
      <w:tr w:rsidR="0001099A" w:rsidRPr="0001099A" w14:paraId="542345B1" w14:textId="77777777" w:rsidTr="006C41AB">
        <w:trPr>
          <w:trHeight w:val="460"/>
        </w:trPr>
        <w:tc>
          <w:tcPr>
            <w:tcW w:w="2660" w:type="dxa"/>
            <w:vMerge w:val="restart"/>
          </w:tcPr>
          <w:p w14:paraId="6D20B7B1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4. Utilizzo dell'espressione musicale personale per orientare la conoscenza di </w:t>
            </w:r>
            <w:proofErr w:type="gramStart"/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se</w:t>
            </w:r>
            <w:proofErr w:type="gramEnd"/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 stessi. </w:t>
            </w:r>
          </w:p>
          <w:p w14:paraId="1B3403E7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35867F79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Capacità di intervenire su una data realtà musicale. Capacità di improvvisazione e creazione di materiali sonori. </w:t>
            </w:r>
          </w:p>
          <w:p w14:paraId="03D51489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</w:tcPr>
          <w:p w14:paraId="20817B80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Sa creare un messaggio atto allo scopo con scioltezza</w:t>
            </w:r>
          </w:p>
        </w:tc>
        <w:tc>
          <w:tcPr>
            <w:tcW w:w="2409" w:type="dxa"/>
          </w:tcPr>
          <w:p w14:paraId="226BAC07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  <w:r w:rsidRPr="0001099A">
              <w:rPr>
                <w:rFonts w:ascii="Helvetica" w:eastAsia="Calibri" w:hAnsi="Helvetica" w:cs="Helvetica"/>
                <w:b/>
                <w:lang w:eastAsia="en-US"/>
              </w:rPr>
              <w:t>8-9-10</w:t>
            </w:r>
          </w:p>
          <w:p w14:paraId="17B349CF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</w:p>
        </w:tc>
      </w:tr>
      <w:tr w:rsidR="0001099A" w:rsidRPr="0001099A" w14:paraId="5DEDEEAA" w14:textId="77777777" w:rsidTr="006C41AB">
        <w:trPr>
          <w:trHeight w:val="460"/>
        </w:trPr>
        <w:tc>
          <w:tcPr>
            <w:tcW w:w="2660" w:type="dxa"/>
            <w:vMerge/>
          </w:tcPr>
          <w:p w14:paraId="683579AE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6689F501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</w:tcPr>
          <w:p w14:paraId="55891DAD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Sa creare un messaggio atto allo scopo in modo abbastanza corretto.</w:t>
            </w:r>
          </w:p>
        </w:tc>
        <w:tc>
          <w:tcPr>
            <w:tcW w:w="2409" w:type="dxa"/>
          </w:tcPr>
          <w:p w14:paraId="0844486C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  <w:r w:rsidRPr="0001099A">
              <w:rPr>
                <w:rFonts w:ascii="Helvetica" w:eastAsia="Calibri" w:hAnsi="Helvetica" w:cs="Helvetica"/>
                <w:b/>
                <w:lang w:eastAsia="en-US"/>
              </w:rPr>
              <w:t>6-7</w:t>
            </w:r>
          </w:p>
          <w:p w14:paraId="3E9B1128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</w:p>
        </w:tc>
      </w:tr>
      <w:tr w:rsidR="0001099A" w:rsidRPr="0001099A" w14:paraId="3331814E" w14:textId="77777777" w:rsidTr="006C41AB">
        <w:trPr>
          <w:trHeight w:val="460"/>
        </w:trPr>
        <w:tc>
          <w:tcPr>
            <w:tcW w:w="2660" w:type="dxa"/>
            <w:vMerge/>
          </w:tcPr>
          <w:p w14:paraId="0BE9E65F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27379298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</w:tcPr>
          <w:p w14:paraId="19FFA105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Sa creare un messaggio atto allo scopo con difficoltà</w:t>
            </w:r>
          </w:p>
        </w:tc>
        <w:tc>
          <w:tcPr>
            <w:tcW w:w="2409" w:type="dxa"/>
          </w:tcPr>
          <w:p w14:paraId="7ED10172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  <w:r w:rsidRPr="0001099A">
              <w:rPr>
                <w:rFonts w:ascii="Helvetica" w:eastAsia="Calibri" w:hAnsi="Helvetica" w:cs="Helvetica"/>
                <w:b/>
                <w:lang w:eastAsia="en-US"/>
              </w:rPr>
              <w:t>4-5</w:t>
            </w:r>
          </w:p>
        </w:tc>
      </w:tr>
      <w:tr w:rsidR="0001099A" w:rsidRPr="0001099A" w14:paraId="45F6C717" w14:textId="77777777" w:rsidTr="006C41AB">
        <w:trPr>
          <w:trHeight w:val="673"/>
        </w:trPr>
        <w:tc>
          <w:tcPr>
            <w:tcW w:w="2660" w:type="dxa"/>
            <w:vMerge w:val="restart"/>
          </w:tcPr>
          <w:p w14:paraId="0D3A4FCD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5. COMPETENZE DIGITALI: Utilizzo integrato di più codici e tecniche della comunicazione multimediale. </w:t>
            </w:r>
          </w:p>
          <w:p w14:paraId="1114235F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4C9DBA52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L'alunno sa accedere ad Internet; è in grado di curare la formattazione di un testo; conosce e padroneggia programmi di grafica; applica elementi di layouting </w:t>
            </w:r>
            <w:proofErr w:type="gramStart"/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ed</w:t>
            </w:r>
            <w:proofErr w:type="gramEnd"/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 xml:space="preserve"> editing; sa costruire un file multimediale; sa utilizzare il programma di calcolo Excel per costruire fogli di calcolo e grafici. </w:t>
            </w:r>
          </w:p>
          <w:p w14:paraId="5A01A837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</w:tcPr>
          <w:p w14:paraId="0C9F2A50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…autonomamente, in modo personale e creativo</w:t>
            </w:r>
          </w:p>
          <w:p w14:paraId="5126FADB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14:paraId="5F727B73" w14:textId="77777777" w:rsidR="0001099A" w:rsidRPr="0001099A" w:rsidRDefault="006C41AB" w:rsidP="00B46B26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  <w:r w:rsidRPr="00B46B26">
              <w:rPr>
                <w:rFonts w:ascii="Helvetica" w:eastAsia="Calibri" w:hAnsi="Helvetica" w:cs="Helvetica"/>
                <w:b/>
                <w:lang w:eastAsia="en-US"/>
              </w:rPr>
              <w:t>9-</w:t>
            </w:r>
            <w:r w:rsidR="0001099A" w:rsidRPr="0001099A">
              <w:rPr>
                <w:rFonts w:ascii="Helvetica" w:eastAsia="Calibri" w:hAnsi="Helvetica" w:cs="Helvetica"/>
                <w:b/>
                <w:lang w:eastAsia="en-US"/>
              </w:rPr>
              <w:t>10</w:t>
            </w:r>
          </w:p>
        </w:tc>
      </w:tr>
      <w:tr w:rsidR="0001099A" w:rsidRPr="0001099A" w14:paraId="71C9830F" w14:textId="77777777" w:rsidTr="006C41AB">
        <w:trPr>
          <w:trHeight w:val="533"/>
        </w:trPr>
        <w:tc>
          <w:tcPr>
            <w:tcW w:w="2660" w:type="dxa"/>
            <w:vMerge/>
          </w:tcPr>
          <w:p w14:paraId="27408ECE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72B33951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</w:tcPr>
          <w:p w14:paraId="60AAD960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…secondo schemi guidati</w:t>
            </w:r>
          </w:p>
        </w:tc>
        <w:tc>
          <w:tcPr>
            <w:tcW w:w="2409" w:type="dxa"/>
          </w:tcPr>
          <w:p w14:paraId="156228F2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  <w:r w:rsidRPr="0001099A">
              <w:rPr>
                <w:rFonts w:ascii="Helvetica" w:eastAsia="Calibri" w:hAnsi="Helvetica" w:cs="Helvetica"/>
                <w:b/>
                <w:lang w:eastAsia="en-US"/>
              </w:rPr>
              <w:t>7-8</w:t>
            </w:r>
          </w:p>
        </w:tc>
      </w:tr>
      <w:tr w:rsidR="0001099A" w:rsidRPr="0001099A" w14:paraId="074B7334" w14:textId="77777777" w:rsidTr="006C41AB">
        <w:trPr>
          <w:trHeight w:val="858"/>
        </w:trPr>
        <w:tc>
          <w:tcPr>
            <w:tcW w:w="2660" w:type="dxa"/>
            <w:vMerge/>
          </w:tcPr>
          <w:p w14:paraId="5AB5CAA9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0B2CAB1C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</w:tcPr>
          <w:p w14:paraId="4BAD125C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Conosce solo alcune tecniche che usa in modo approssimato</w:t>
            </w:r>
          </w:p>
        </w:tc>
        <w:tc>
          <w:tcPr>
            <w:tcW w:w="2409" w:type="dxa"/>
          </w:tcPr>
          <w:p w14:paraId="49A62E4F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  <w:r w:rsidRPr="0001099A">
              <w:rPr>
                <w:rFonts w:ascii="Helvetica" w:eastAsia="Calibri" w:hAnsi="Helvetica" w:cs="Helvetica"/>
                <w:b/>
                <w:lang w:eastAsia="en-US"/>
              </w:rPr>
              <w:t>5-6</w:t>
            </w:r>
          </w:p>
        </w:tc>
      </w:tr>
      <w:tr w:rsidR="0001099A" w:rsidRPr="0001099A" w14:paraId="2A7DA63C" w14:textId="77777777" w:rsidTr="006C41AB">
        <w:trPr>
          <w:trHeight w:val="540"/>
        </w:trPr>
        <w:tc>
          <w:tcPr>
            <w:tcW w:w="2660" w:type="dxa"/>
            <w:vMerge/>
          </w:tcPr>
          <w:p w14:paraId="748F57F2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3A2DD8C0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</w:tcPr>
          <w:p w14:paraId="0BE0FEB7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 w:rsidRPr="0001099A"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  <w:t>Ha difficoltà ad applicare le tecniche apprese</w:t>
            </w:r>
          </w:p>
          <w:p w14:paraId="51987876" w14:textId="77777777" w:rsidR="0001099A" w:rsidRPr="0001099A" w:rsidRDefault="0001099A" w:rsidP="0001099A">
            <w:pPr>
              <w:suppressAutoHyphens w:val="0"/>
              <w:spacing w:after="160" w:line="259" w:lineRule="auto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14:paraId="615239BB" w14:textId="77777777" w:rsidR="0001099A" w:rsidRPr="0001099A" w:rsidRDefault="0001099A" w:rsidP="0001099A">
            <w:pPr>
              <w:suppressAutoHyphens w:val="0"/>
              <w:spacing w:after="160" w:line="259" w:lineRule="auto"/>
              <w:jc w:val="center"/>
              <w:rPr>
                <w:rFonts w:ascii="Helvetica" w:eastAsia="Calibri" w:hAnsi="Helvetica" w:cs="Helvetica"/>
                <w:b/>
                <w:lang w:eastAsia="en-US"/>
              </w:rPr>
            </w:pPr>
            <w:r w:rsidRPr="0001099A">
              <w:rPr>
                <w:rFonts w:ascii="Helvetica" w:eastAsia="Calibri" w:hAnsi="Helvetica" w:cs="Helvetica"/>
                <w:b/>
                <w:lang w:eastAsia="en-US"/>
              </w:rPr>
              <w:t>4</w:t>
            </w:r>
          </w:p>
        </w:tc>
      </w:tr>
    </w:tbl>
    <w:p w14:paraId="315F0378" w14:textId="77777777" w:rsidR="0001099A" w:rsidRDefault="0001099A" w:rsidP="0001099A">
      <w:pPr>
        <w:suppressAutoHyphens w:val="0"/>
        <w:spacing w:after="160" w:line="259" w:lineRule="auto"/>
        <w:rPr>
          <w:rFonts w:ascii="Helvetica" w:eastAsia="Calibri" w:hAnsi="Helvetica" w:cs="Helvetica"/>
          <w:lang w:eastAsia="en-US"/>
        </w:rPr>
      </w:pPr>
    </w:p>
    <w:p w14:paraId="2514EADC" w14:textId="77777777" w:rsidR="001D7F76" w:rsidRDefault="001D7F76" w:rsidP="0001099A">
      <w:pPr>
        <w:suppressAutoHyphens w:val="0"/>
        <w:spacing w:after="160" w:line="259" w:lineRule="auto"/>
        <w:rPr>
          <w:rFonts w:ascii="Helvetica" w:eastAsia="Calibri" w:hAnsi="Helvetica" w:cs="Helvetica"/>
          <w:lang w:eastAsia="en-US"/>
        </w:rPr>
      </w:pPr>
    </w:p>
    <w:p w14:paraId="2E82D2B7" w14:textId="77777777" w:rsidR="00F82B9D" w:rsidRPr="0001099A" w:rsidRDefault="00F82B9D" w:rsidP="0001099A">
      <w:pPr>
        <w:suppressAutoHyphens w:val="0"/>
        <w:spacing w:after="160" w:line="259" w:lineRule="auto"/>
        <w:rPr>
          <w:rFonts w:ascii="Helvetica" w:eastAsia="Calibri" w:hAnsi="Helvetica" w:cs="Helvetica"/>
          <w:lang w:eastAsia="en-US"/>
        </w:rPr>
      </w:pPr>
    </w:p>
    <w:p w14:paraId="6BDA7352" w14:textId="77777777" w:rsidR="0001099A" w:rsidRPr="0001099A" w:rsidRDefault="0001099A" w:rsidP="006C41AB">
      <w:pPr>
        <w:suppressAutoHyphens w:val="0"/>
        <w:rPr>
          <w:rFonts w:ascii="Helvetica" w:eastAsia="Calibri" w:hAnsi="Helvetica" w:cs="Helvetica"/>
          <w:sz w:val="20"/>
          <w:szCs w:val="20"/>
          <w:lang w:eastAsia="en-US"/>
        </w:rPr>
      </w:pPr>
      <w:r w:rsidRPr="0001099A">
        <w:rPr>
          <w:rFonts w:ascii="Helvetica" w:eastAsia="Calibri" w:hAnsi="Helvetica" w:cs="Helvetica"/>
          <w:sz w:val="20"/>
          <w:szCs w:val="20"/>
          <w:lang w:eastAsia="en-US"/>
        </w:rPr>
        <w:lastRenderedPageBreak/>
        <w:t>Oltre lo specifico della disciplina, la valutazione terrà presenti i seguenti elementi che possono far aumentare o diminuire il voto.</w:t>
      </w:r>
    </w:p>
    <w:p w14:paraId="3686FD83" w14:textId="77777777" w:rsidR="006C41AB" w:rsidRPr="00B46B26" w:rsidRDefault="006C41AB" w:rsidP="006C41AB">
      <w:pPr>
        <w:suppressAutoHyphens w:val="0"/>
        <w:rPr>
          <w:rFonts w:ascii="Helvetica" w:eastAsia="Calibri" w:hAnsi="Helvetica" w:cs="Helvetica"/>
          <w:sz w:val="20"/>
          <w:szCs w:val="20"/>
          <w:lang w:eastAsia="en-US"/>
        </w:rPr>
      </w:pPr>
    </w:p>
    <w:p w14:paraId="73B853A4" w14:textId="77777777" w:rsidR="0001099A" w:rsidRPr="0001099A" w:rsidRDefault="0001099A" w:rsidP="006C41AB">
      <w:pPr>
        <w:suppressAutoHyphens w:val="0"/>
        <w:rPr>
          <w:rFonts w:ascii="Helvetica" w:eastAsia="Calibri" w:hAnsi="Helvetica" w:cs="Helvetica"/>
          <w:sz w:val="20"/>
          <w:szCs w:val="20"/>
          <w:lang w:eastAsia="en-US"/>
        </w:rPr>
      </w:pPr>
      <w:r w:rsidRPr="0001099A">
        <w:rPr>
          <w:rFonts w:ascii="Helvetica" w:eastAsia="Calibri" w:hAnsi="Helvetica" w:cs="Helvetica"/>
          <w:sz w:val="20"/>
          <w:szCs w:val="20"/>
          <w:lang w:eastAsia="en-US"/>
        </w:rPr>
        <w:t>IMPEGNO</w:t>
      </w:r>
    </w:p>
    <w:p w14:paraId="016DBE9B" w14:textId="77777777" w:rsidR="0001099A" w:rsidRPr="0001099A" w:rsidRDefault="0001099A" w:rsidP="006C41AB">
      <w:pPr>
        <w:suppressAutoHyphens w:val="0"/>
        <w:rPr>
          <w:rFonts w:ascii="Helvetica" w:eastAsia="Calibri" w:hAnsi="Helvetica" w:cs="Helvetica"/>
          <w:sz w:val="20"/>
          <w:szCs w:val="20"/>
          <w:lang w:eastAsia="en-US"/>
        </w:rPr>
      </w:pPr>
      <w:r w:rsidRPr="0001099A">
        <w:rPr>
          <w:rFonts w:ascii="Helvetica" w:eastAsia="Calibri" w:hAnsi="Helvetica" w:cs="Helvetica"/>
          <w:sz w:val="20"/>
          <w:szCs w:val="20"/>
          <w:lang w:eastAsia="en-US"/>
        </w:rPr>
        <w:t>▲ - Rispetta sempre le consegne ed i tempi richiesti</w:t>
      </w:r>
    </w:p>
    <w:p w14:paraId="6A35F5E1" w14:textId="77777777" w:rsidR="0001099A" w:rsidRPr="0001099A" w:rsidRDefault="0001099A" w:rsidP="006C41AB">
      <w:pPr>
        <w:suppressAutoHyphens w:val="0"/>
        <w:rPr>
          <w:rFonts w:ascii="Helvetica" w:eastAsia="Calibri" w:hAnsi="Helvetica" w:cs="Helvetica"/>
          <w:sz w:val="20"/>
          <w:szCs w:val="20"/>
          <w:lang w:eastAsia="en-US"/>
        </w:rPr>
      </w:pPr>
      <w:r w:rsidRPr="0001099A">
        <w:rPr>
          <w:rFonts w:ascii="Helvetica" w:eastAsia="Calibri" w:hAnsi="Helvetica" w:cs="Helvetica"/>
          <w:sz w:val="20"/>
          <w:szCs w:val="20"/>
          <w:lang w:eastAsia="en-US"/>
        </w:rPr>
        <w:t>▼ - Spesso non esegue i compiti assegnati</w:t>
      </w:r>
    </w:p>
    <w:p w14:paraId="3326B413" w14:textId="77777777" w:rsidR="0001099A" w:rsidRPr="0001099A" w:rsidRDefault="0001099A" w:rsidP="006C41AB">
      <w:pPr>
        <w:suppressAutoHyphens w:val="0"/>
        <w:rPr>
          <w:rFonts w:ascii="Helvetica" w:eastAsia="Calibri" w:hAnsi="Helvetica" w:cs="Helvetica"/>
          <w:sz w:val="20"/>
          <w:szCs w:val="20"/>
          <w:lang w:eastAsia="en-US"/>
        </w:rPr>
      </w:pPr>
      <w:r w:rsidRPr="0001099A">
        <w:rPr>
          <w:rFonts w:ascii="Helvetica" w:eastAsia="Calibri" w:hAnsi="Helvetica" w:cs="Helvetica"/>
          <w:sz w:val="20"/>
          <w:szCs w:val="20"/>
          <w:lang w:eastAsia="en-US"/>
        </w:rPr>
        <w:t>▼- Non esegue mai i compiti assegnati</w:t>
      </w:r>
    </w:p>
    <w:p w14:paraId="6ED6FB17" w14:textId="77777777" w:rsidR="0001099A" w:rsidRPr="0001099A" w:rsidRDefault="0001099A" w:rsidP="006C41AB">
      <w:pPr>
        <w:suppressAutoHyphens w:val="0"/>
        <w:rPr>
          <w:rFonts w:ascii="Helvetica" w:eastAsia="Calibri" w:hAnsi="Helvetica" w:cs="Helvetica"/>
          <w:sz w:val="20"/>
          <w:szCs w:val="20"/>
          <w:lang w:eastAsia="en-US"/>
        </w:rPr>
      </w:pPr>
      <w:r w:rsidRPr="0001099A">
        <w:rPr>
          <w:rFonts w:ascii="Helvetica" w:eastAsia="Calibri" w:hAnsi="Helvetica" w:cs="Helvetica"/>
          <w:sz w:val="20"/>
          <w:szCs w:val="20"/>
          <w:lang w:eastAsia="en-US"/>
        </w:rPr>
        <w:t>▼ - Spesso è sprovvisto di materiale</w:t>
      </w:r>
    </w:p>
    <w:p w14:paraId="486B986B" w14:textId="77777777" w:rsidR="0001099A" w:rsidRPr="00B46B26" w:rsidRDefault="0001099A" w:rsidP="006C41AB">
      <w:pPr>
        <w:suppressAutoHyphens w:val="0"/>
        <w:rPr>
          <w:rFonts w:ascii="Helvetica" w:eastAsia="Calibri" w:hAnsi="Helvetica" w:cs="Helvetica"/>
          <w:sz w:val="20"/>
          <w:szCs w:val="20"/>
          <w:lang w:eastAsia="en-US"/>
        </w:rPr>
      </w:pPr>
      <w:r w:rsidRPr="0001099A">
        <w:rPr>
          <w:rFonts w:ascii="Helvetica" w:eastAsia="Calibri" w:hAnsi="Helvetica" w:cs="Helvetica"/>
          <w:sz w:val="20"/>
          <w:szCs w:val="20"/>
          <w:lang w:eastAsia="en-US"/>
        </w:rPr>
        <w:t>▼ - Comunicazioni/note inviate alla famiglia</w:t>
      </w:r>
    </w:p>
    <w:p w14:paraId="62C30C79" w14:textId="77777777" w:rsidR="006C41AB" w:rsidRPr="0001099A" w:rsidRDefault="006C41AB" w:rsidP="006C41AB">
      <w:pPr>
        <w:suppressAutoHyphens w:val="0"/>
        <w:rPr>
          <w:rFonts w:ascii="Helvetica" w:eastAsia="Calibri" w:hAnsi="Helvetica" w:cs="Helvetica"/>
          <w:sz w:val="20"/>
          <w:szCs w:val="20"/>
          <w:lang w:eastAsia="en-US"/>
        </w:rPr>
      </w:pPr>
    </w:p>
    <w:p w14:paraId="6FC2625C" w14:textId="77777777" w:rsidR="0001099A" w:rsidRPr="0001099A" w:rsidRDefault="0001099A" w:rsidP="006C41AB">
      <w:pPr>
        <w:suppressAutoHyphens w:val="0"/>
        <w:rPr>
          <w:rFonts w:ascii="Helvetica" w:eastAsia="Calibri" w:hAnsi="Helvetica" w:cs="Helvetica"/>
          <w:sz w:val="20"/>
          <w:szCs w:val="20"/>
          <w:lang w:eastAsia="en-US"/>
        </w:rPr>
      </w:pPr>
      <w:r w:rsidRPr="0001099A">
        <w:rPr>
          <w:rFonts w:ascii="Helvetica" w:eastAsia="Calibri" w:hAnsi="Helvetica" w:cs="Helvetica"/>
          <w:sz w:val="20"/>
          <w:szCs w:val="20"/>
          <w:lang w:eastAsia="en-US"/>
        </w:rPr>
        <w:t>PARTECIPAZIONE</w:t>
      </w:r>
    </w:p>
    <w:p w14:paraId="0F444C8D" w14:textId="77777777" w:rsidR="0001099A" w:rsidRPr="0001099A" w:rsidRDefault="0001099A" w:rsidP="006C41AB">
      <w:pPr>
        <w:suppressAutoHyphens w:val="0"/>
        <w:rPr>
          <w:rFonts w:ascii="Helvetica" w:eastAsia="Calibri" w:hAnsi="Helvetica" w:cs="Helvetica"/>
          <w:sz w:val="20"/>
          <w:szCs w:val="20"/>
          <w:lang w:eastAsia="en-US"/>
        </w:rPr>
      </w:pPr>
      <w:r w:rsidRPr="0001099A">
        <w:rPr>
          <w:rFonts w:ascii="Helvetica" w:eastAsia="Calibri" w:hAnsi="Helvetica" w:cs="Helvetica"/>
          <w:sz w:val="20"/>
          <w:szCs w:val="20"/>
          <w:lang w:eastAsia="en-US"/>
        </w:rPr>
        <w:t>▲ - Fa domande e propone il suo punto di vista</w:t>
      </w:r>
    </w:p>
    <w:p w14:paraId="4A396AB4" w14:textId="77777777" w:rsidR="0001099A" w:rsidRPr="0001099A" w:rsidRDefault="0001099A" w:rsidP="006C41AB">
      <w:pPr>
        <w:suppressAutoHyphens w:val="0"/>
        <w:rPr>
          <w:rFonts w:ascii="Helvetica" w:eastAsia="Calibri" w:hAnsi="Helvetica" w:cs="Helvetica"/>
          <w:sz w:val="20"/>
          <w:szCs w:val="20"/>
          <w:lang w:eastAsia="en-US"/>
        </w:rPr>
      </w:pPr>
      <w:r w:rsidRPr="0001099A">
        <w:rPr>
          <w:rFonts w:ascii="Helvetica" w:eastAsia="Calibri" w:hAnsi="Helvetica" w:cs="Helvetica"/>
          <w:sz w:val="20"/>
          <w:szCs w:val="20"/>
          <w:lang w:eastAsia="en-US"/>
        </w:rPr>
        <w:t>▲ – è attento alla discussione ed interviene a proposito</w:t>
      </w:r>
    </w:p>
    <w:p w14:paraId="17BF5F0C" w14:textId="77777777" w:rsidR="0001099A" w:rsidRPr="0001099A" w:rsidRDefault="0001099A" w:rsidP="006C41AB">
      <w:pPr>
        <w:suppressAutoHyphens w:val="0"/>
        <w:rPr>
          <w:rFonts w:ascii="Helvetica" w:eastAsia="Calibri" w:hAnsi="Helvetica" w:cs="Helvetica"/>
          <w:sz w:val="20"/>
          <w:szCs w:val="20"/>
          <w:lang w:eastAsia="en-US"/>
        </w:rPr>
      </w:pPr>
      <w:r w:rsidRPr="0001099A">
        <w:rPr>
          <w:rFonts w:ascii="Helvetica" w:eastAsia="Calibri" w:hAnsi="Helvetica" w:cs="Helvetica"/>
          <w:sz w:val="20"/>
          <w:szCs w:val="20"/>
          <w:lang w:eastAsia="en-US"/>
        </w:rPr>
        <w:t>▼- Interviene solo se sollecitato</w:t>
      </w:r>
    </w:p>
    <w:p w14:paraId="23AE192A" w14:textId="77777777" w:rsidR="0001099A" w:rsidRPr="0001099A" w:rsidRDefault="0001099A" w:rsidP="006C41AB">
      <w:pPr>
        <w:suppressAutoHyphens w:val="0"/>
        <w:rPr>
          <w:rFonts w:ascii="Helvetica" w:eastAsia="Calibri" w:hAnsi="Helvetica" w:cs="Helvetica"/>
          <w:sz w:val="20"/>
          <w:szCs w:val="20"/>
          <w:lang w:eastAsia="en-US"/>
        </w:rPr>
      </w:pPr>
      <w:r w:rsidRPr="0001099A">
        <w:rPr>
          <w:rFonts w:ascii="Helvetica" w:eastAsia="Calibri" w:hAnsi="Helvetica" w:cs="Helvetica"/>
          <w:sz w:val="20"/>
          <w:szCs w:val="20"/>
          <w:lang w:eastAsia="en-US"/>
        </w:rPr>
        <w:t>▼- Interviene a sproposito nella discussione</w:t>
      </w:r>
    </w:p>
    <w:p w14:paraId="690836DF" w14:textId="77777777" w:rsidR="006C41AB" w:rsidRPr="00B46B26" w:rsidRDefault="006C41AB" w:rsidP="006C41AB">
      <w:pPr>
        <w:suppressAutoHyphens w:val="0"/>
        <w:rPr>
          <w:rFonts w:ascii="Helvetica" w:eastAsia="Calibri" w:hAnsi="Helvetica" w:cs="Helvetica"/>
          <w:sz w:val="20"/>
          <w:szCs w:val="20"/>
          <w:lang w:eastAsia="en-US"/>
        </w:rPr>
      </w:pPr>
    </w:p>
    <w:p w14:paraId="7B2E0850" w14:textId="77777777" w:rsidR="0001099A" w:rsidRPr="0001099A" w:rsidRDefault="0001099A" w:rsidP="006C41AB">
      <w:pPr>
        <w:suppressAutoHyphens w:val="0"/>
        <w:rPr>
          <w:rFonts w:ascii="Helvetica" w:eastAsia="Calibri" w:hAnsi="Helvetica" w:cs="Helvetica"/>
          <w:sz w:val="20"/>
          <w:szCs w:val="20"/>
          <w:lang w:eastAsia="en-US"/>
        </w:rPr>
      </w:pPr>
      <w:r w:rsidRPr="0001099A">
        <w:rPr>
          <w:rFonts w:ascii="Helvetica" w:eastAsia="Calibri" w:hAnsi="Helvetica" w:cs="Helvetica"/>
          <w:sz w:val="20"/>
          <w:szCs w:val="20"/>
          <w:lang w:eastAsia="en-US"/>
        </w:rPr>
        <w:t>METODO di LAVORO</w:t>
      </w:r>
    </w:p>
    <w:p w14:paraId="3001D635" w14:textId="77777777" w:rsidR="0001099A" w:rsidRPr="0001099A" w:rsidRDefault="0001099A" w:rsidP="006C41AB">
      <w:pPr>
        <w:suppressAutoHyphens w:val="0"/>
        <w:rPr>
          <w:rFonts w:ascii="Helvetica" w:eastAsia="Calibri" w:hAnsi="Helvetica" w:cs="Helvetica"/>
          <w:sz w:val="20"/>
          <w:szCs w:val="20"/>
          <w:lang w:eastAsia="en-US"/>
        </w:rPr>
      </w:pPr>
      <w:r w:rsidRPr="0001099A">
        <w:rPr>
          <w:rFonts w:ascii="Helvetica" w:eastAsia="Calibri" w:hAnsi="Helvetica" w:cs="Helvetica"/>
          <w:sz w:val="20"/>
          <w:szCs w:val="20"/>
          <w:lang w:eastAsia="en-US"/>
        </w:rPr>
        <w:t>▲ - Organizza bene tempi e modalità di lavoro</w:t>
      </w:r>
    </w:p>
    <w:p w14:paraId="51836D85" w14:textId="77777777" w:rsidR="0001099A" w:rsidRPr="0001099A" w:rsidRDefault="0001099A" w:rsidP="006C41AB">
      <w:pPr>
        <w:suppressAutoHyphens w:val="0"/>
        <w:rPr>
          <w:rFonts w:ascii="Helvetica" w:eastAsia="Calibri" w:hAnsi="Helvetica" w:cs="Helvetica"/>
          <w:sz w:val="20"/>
          <w:szCs w:val="20"/>
          <w:lang w:eastAsia="en-US"/>
        </w:rPr>
      </w:pPr>
      <w:r w:rsidRPr="0001099A">
        <w:rPr>
          <w:rFonts w:ascii="Helvetica" w:eastAsia="Calibri" w:hAnsi="Helvetica" w:cs="Helvetica"/>
          <w:sz w:val="20"/>
          <w:szCs w:val="20"/>
          <w:lang w:eastAsia="en-US"/>
        </w:rPr>
        <w:t>▼ – è affrettato ed approssimativo nell’esecuzione del lavoro</w:t>
      </w:r>
    </w:p>
    <w:p w14:paraId="3A0D5EFC" w14:textId="77777777" w:rsidR="0001099A" w:rsidRPr="0001099A" w:rsidRDefault="0001099A" w:rsidP="006C41AB">
      <w:pPr>
        <w:suppressAutoHyphens w:val="0"/>
        <w:rPr>
          <w:rFonts w:ascii="Helvetica" w:eastAsia="Calibri" w:hAnsi="Helvetica" w:cs="Helvetica"/>
          <w:sz w:val="20"/>
          <w:szCs w:val="20"/>
          <w:lang w:eastAsia="en-US"/>
        </w:rPr>
      </w:pPr>
      <w:r w:rsidRPr="0001099A">
        <w:rPr>
          <w:rFonts w:ascii="Helvetica" w:eastAsia="Calibri" w:hAnsi="Helvetica" w:cs="Helvetica"/>
          <w:sz w:val="20"/>
          <w:szCs w:val="20"/>
          <w:lang w:eastAsia="en-US"/>
        </w:rPr>
        <w:t>▲ - Partecipa in modo attivo al lavoro di gruppo</w:t>
      </w:r>
    </w:p>
    <w:p w14:paraId="2E01B0F4" w14:textId="77777777" w:rsidR="0001099A" w:rsidRPr="0001099A" w:rsidRDefault="0001099A" w:rsidP="006C41AB">
      <w:pPr>
        <w:suppressAutoHyphens w:val="0"/>
        <w:rPr>
          <w:rFonts w:ascii="Helvetica" w:eastAsia="Calibri" w:hAnsi="Helvetica" w:cs="Helvetica"/>
          <w:sz w:val="20"/>
          <w:szCs w:val="20"/>
          <w:lang w:eastAsia="en-US"/>
        </w:rPr>
      </w:pPr>
      <w:r w:rsidRPr="0001099A">
        <w:rPr>
          <w:rFonts w:ascii="Helvetica" w:eastAsia="Calibri" w:hAnsi="Helvetica" w:cs="Helvetica"/>
          <w:sz w:val="20"/>
          <w:szCs w:val="20"/>
          <w:lang w:eastAsia="en-US"/>
        </w:rPr>
        <w:t>▼ - Partecipa in modo passivo al lavoro di gruppo</w:t>
      </w:r>
    </w:p>
    <w:p w14:paraId="11EE5E74" w14:textId="77777777" w:rsidR="006C41AB" w:rsidRPr="00B46B26" w:rsidRDefault="006C41AB" w:rsidP="006C41AB">
      <w:pPr>
        <w:suppressAutoHyphens w:val="0"/>
        <w:rPr>
          <w:rFonts w:ascii="Helvetica" w:eastAsia="Calibri" w:hAnsi="Helvetica" w:cs="Helvetica"/>
          <w:sz w:val="20"/>
          <w:szCs w:val="20"/>
          <w:lang w:eastAsia="en-US"/>
        </w:rPr>
      </w:pPr>
    </w:p>
    <w:p w14:paraId="00AA4B81" w14:textId="77777777" w:rsidR="0001099A" w:rsidRPr="0001099A" w:rsidRDefault="0001099A" w:rsidP="006C41AB">
      <w:pPr>
        <w:suppressAutoHyphens w:val="0"/>
        <w:rPr>
          <w:rFonts w:ascii="Helvetica" w:eastAsia="Calibri" w:hAnsi="Helvetica" w:cs="Helvetica"/>
          <w:sz w:val="20"/>
          <w:szCs w:val="20"/>
          <w:lang w:eastAsia="en-US"/>
        </w:rPr>
      </w:pPr>
      <w:r w:rsidRPr="0001099A">
        <w:rPr>
          <w:rFonts w:ascii="Helvetica" w:eastAsia="Calibri" w:hAnsi="Helvetica" w:cs="Helvetica"/>
          <w:sz w:val="20"/>
          <w:szCs w:val="20"/>
          <w:lang w:eastAsia="en-US"/>
        </w:rPr>
        <w:t>Legenda:</w:t>
      </w:r>
    </w:p>
    <w:p w14:paraId="201F52A8" w14:textId="77777777" w:rsidR="0001099A" w:rsidRPr="0001099A" w:rsidRDefault="0001099A" w:rsidP="006C41AB">
      <w:pPr>
        <w:suppressAutoHyphens w:val="0"/>
        <w:rPr>
          <w:rFonts w:ascii="Helvetica" w:eastAsia="Calibri" w:hAnsi="Helvetica" w:cs="Helvetica"/>
          <w:sz w:val="20"/>
          <w:szCs w:val="20"/>
          <w:lang w:eastAsia="en-US"/>
        </w:rPr>
      </w:pPr>
      <w:r w:rsidRPr="0001099A">
        <w:rPr>
          <w:rFonts w:ascii="Helvetica" w:eastAsia="Calibri" w:hAnsi="Helvetica" w:cs="Helvetica"/>
          <w:sz w:val="20"/>
          <w:szCs w:val="20"/>
          <w:lang w:eastAsia="en-US"/>
        </w:rPr>
        <w:t>▲ = Elemento positivo che fa alzare il voto</w:t>
      </w:r>
    </w:p>
    <w:p w14:paraId="6CB2B2BF" w14:textId="77777777" w:rsidR="00CC5C71" w:rsidRPr="001D7F76" w:rsidRDefault="0001099A" w:rsidP="001D7F76">
      <w:pPr>
        <w:suppressAutoHyphens w:val="0"/>
        <w:rPr>
          <w:rFonts w:ascii="Helvetica" w:eastAsia="Calibri" w:hAnsi="Helvetica" w:cs="Helvetica"/>
          <w:sz w:val="20"/>
          <w:szCs w:val="20"/>
          <w:lang w:eastAsia="en-US"/>
        </w:rPr>
      </w:pPr>
      <w:r w:rsidRPr="0001099A">
        <w:rPr>
          <w:rFonts w:ascii="Helvetica" w:eastAsia="Calibri" w:hAnsi="Helvetica" w:cs="Helvetica"/>
          <w:sz w:val="20"/>
          <w:szCs w:val="20"/>
          <w:lang w:eastAsia="en-US"/>
        </w:rPr>
        <w:t>▼ = Elemento negativo che fa abbassare il voto</w:t>
      </w:r>
    </w:p>
    <w:p w14:paraId="1E804C2D" w14:textId="77777777" w:rsidR="00CC5C71" w:rsidRDefault="00CC5C71" w:rsidP="00FD7826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3AF7231B" w14:textId="77777777" w:rsidR="00CC5C71" w:rsidRDefault="00CC5C71" w:rsidP="00FD7826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2711"/>
        <w:gridCol w:w="2710"/>
        <w:gridCol w:w="2713"/>
        <w:gridCol w:w="2710"/>
      </w:tblGrid>
      <w:tr w:rsidR="00CC5C71" w:rsidRPr="002F1DB1" w14:paraId="06D5DDAB" w14:textId="77777777" w:rsidTr="005175B8">
        <w:trPr>
          <w:trHeight w:val="22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A8499" w14:textId="77777777" w:rsidR="00CC5C71" w:rsidRPr="0048011E" w:rsidRDefault="00CC5C71" w:rsidP="005175B8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B - Progetti ed iniziative particolari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A77D" w14:textId="77777777" w:rsidR="00CC5C71" w:rsidRPr="002F1DB1" w:rsidRDefault="00CC5C71" w:rsidP="005175B8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Attività integrative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524E" w14:textId="77777777" w:rsidR="00CC5C71" w:rsidRPr="002F1DB1" w:rsidRDefault="00CC5C71" w:rsidP="005175B8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Corsi monografici extracurriculari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69C0" w14:textId="77777777" w:rsidR="00CC5C71" w:rsidRPr="002F1DB1" w:rsidRDefault="00CC5C71" w:rsidP="005175B8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Partecipazione Concorsi                                       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EEDA" w14:textId="77777777" w:rsidR="00CC5C71" w:rsidRPr="002F1DB1" w:rsidRDefault="00CC5C71" w:rsidP="005175B8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</w:t>
            </w:r>
          </w:p>
        </w:tc>
      </w:tr>
      <w:tr w:rsidR="00CC5C71" w:rsidRPr="002F1DB1" w14:paraId="40D9FD14" w14:textId="77777777" w:rsidTr="005175B8">
        <w:trPr>
          <w:trHeight w:val="924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</w:tcBorders>
          </w:tcPr>
          <w:p w14:paraId="55A58CA3" w14:textId="77777777" w:rsidR="00CC5C71" w:rsidRPr="0048011E" w:rsidRDefault="00CC5C71" w:rsidP="005175B8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Attività</w:t>
            </w:r>
            <w:proofErr w:type="gramEnd"/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di recupero </w:t>
            </w:r>
          </w:p>
          <w:p w14:paraId="4B1126CD" w14:textId="77777777" w:rsidR="00CC5C71" w:rsidRPr="002F1DB1" w:rsidRDefault="00CC5C71" w:rsidP="005175B8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6C0A5B4A" w14:textId="77777777" w:rsidR="00CC5C71" w:rsidRPr="002F1DB1" w:rsidRDefault="00CC5C71" w:rsidP="005175B8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645D1766" w14:textId="77777777" w:rsidR="00CC5C71" w:rsidRPr="002F1DB1" w:rsidRDefault="00CC5C71" w:rsidP="005175B8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8516" w14:textId="77777777" w:rsidR="00CC5C71" w:rsidRPr="002F1DB1" w:rsidRDefault="00CC5C71" w:rsidP="005175B8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Lavori graduati per fasce di livello</w:t>
            </w:r>
          </w:p>
          <w:p w14:paraId="52997F72" w14:textId="77777777" w:rsidR="00CC5C71" w:rsidRPr="002F1DB1" w:rsidRDefault="00CC5C71" w:rsidP="005175B8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Attività extracurriculari</w:t>
            </w:r>
          </w:p>
          <w:p w14:paraId="65BB2C2D" w14:textId="77777777" w:rsidR="00CC5C71" w:rsidRPr="002F1DB1" w:rsidRDefault="00CC5C71" w:rsidP="005175B8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Corsi di recupero disciplinari</w:t>
            </w:r>
          </w:p>
          <w:p w14:paraId="589AAC8A" w14:textId="77777777" w:rsidR="00CC5C71" w:rsidRPr="002F1DB1" w:rsidRDefault="00CC5C71" w:rsidP="005175B8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Adesione a progetti particolari nell’ambito dell’istituto </w:t>
            </w:r>
          </w:p>
        </w:tc>
      </w:tr>
      <w:tr w:rsidR="00CC5C71" w:rsidRPr="002F1DB1" w14:paraId="6869726F" w14:textId="77777777" w:rsidTr="005175B8">
        <w:trPr>
          <w:trHeight w:val="368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C508" w14:textId="77777777" w:rsidR="00CC5C71" w:rsidRPr="002F1DB1" w:rsidRDefault="00CC5C71" w:rsidP="005175B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D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Uscite sul territorio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(mezza giornata)</w:t>
            </w:r>
          </w:p>
        </w:tc>
      </w:tr>
    </w:tbl>
    <w:p w14:paraId="305804CF" w14:textId="77777777" w:rsidR="0001099A" w:rsidRDefault="0001099A" w:rsidP="00FD7826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3BBD5609" w14:textId="77777777" w:rsidR="00C05AC0" w:rsidRPr="002F1DB1" w:rsidRDefault="00C05AC0" w:rsidP="005323EF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699A7321" w14:textId="77777777" w:rsidR="00DF6BD6" w:rsidRPr="00DF6BD6" w:rsidRDefault="0022315A" w:rsidP="00DF6BD6">
      <w:pPr>
        <w:rPr>
          <w:rFonts w:ascii="Helvetica" w:hAnsi="Helvetica" w:cs="Helvetica"/>
          <w:color w:val="000000"/>
          <w:lang w:eastAsia="it-IT"/>
        </w:rPr>
      </w:pPr>
      <w:r w:rsidRPr="00DF6BD6">
        <w:rPr>
          <w:rFonts w:ascii="Helvetica" w:hAnsi="Helvetica" w:cs="Helvetica"/>
          <w:color w:val="000000"/>
          <w:lang w:eastAsia="it-IT"/>
        </w:rPr>
        <w:t>Lì</w:t>
      </w:r>
      <w:r w:rsidR="005323EF" w:rsidRPr="00DF6BD6">
        <w:rPr>
          <w:rFonts w:ascii="Helvetica" w:hAnsi="Helvetica" w:cs="Helvetica"/>
          <w:color w:val="000000"/>
          <w:lang w:eastAsia="it-IT"/>
        </w:rPr>
        <w:t xml:space="preserve">...................                                                        </w:t>
      </w:r>
      <w:r w:rsidR="00C05AC0" w:rsidRPr="00DF6BD6">
        <w:rPr>
          <w:rFonts w:ascii="Helvetica" w:hAnsi="Helvetica" w:cs="Helvetica"/>
          <w:color w:val="000000"/>
          <w:lang w:eastAsia="it-IT"/>
        </w:rPr>
        <w:t xml:space="preserve">                                                                                                  </w:t>
      </w:r>
      <w:r w:rsidR="005323EF" w:rsidRPr="00DF6BD6">
        <w:rPr>
          <w:rFonts w:ascii="Helvetica" w:hAnsi="Helvetica" w:cs="Helvetica"/>
          <w:color w:val="000000"/>
          <w:lang w:eastAsia="it-IT"/>
        </w:rPr>
        <w:t xml:space="preserve">   Il Docente</w:t>
      </w:r>
    </w:p>
    <w:p w14:paraId="653FAD5A" w14:textId="77777777" w:rsidR="00DF6BD6" w:rsidRPr="00DF6BD6" w:rsidRDefault="00DF6BD6" w:rsidP="00DF6BD6">
      <w:pPr>
        <w:ind w:left="7788" w:firstLine="708"/>
        <w:rPr>
          <w:rFonts w:ascii="Helvetica" w:hAnsi="Helvetica" w:cs="Helvetica"/>
          <w:color w:val="000000"/>
          <w:lang w:eastAsia="it-IT"/>
        </w:rPr>
      </w:pPr>
    </w:p>
    <w:p w14:paraId="56EA32E8" w14:textId="77777777" w:rsidR="00DF6BD6" w:rsidRPr="00DF6BD6" w:rsidRDefault="00DF6BD6" w:rsidP="00DF6BD6">
      <w:pPr>
        <w:ind w:left="7788" w:firstLine="708"/>
        <w:rPr>
          <w:rFonts w:ascii="Helvetica" w:hAnsi="Helvetica" w:cs="Helvetica"/>
          <w:color w:val="000000"/>
          <w:lang w:eastAsia="it-IT"/>
        </w:rPr>
      </w:pPr>
    </w:p>
    <w:p w14:paraId="71AFC69E" w14:textId="77777777" w:rsidR="0070524D" w:rsidRPr="001D7F76" w:rsidRDefault="00DF6BD6" w:rsidP="001D7F76">
      <w:pPr>
        <w:ind w:left="9204"/>
        <w:rPr>
          <w:rFonts w:ascii="Helvetica" w:hAnsi="Helvetica" w:cs="Helvetica"/>
          <w:color w:val="000000"/>
          <w:lang w:eastAsia="it-IT"/>
        </w:rPr>
      </w:pPr>
      <w:r>
        <w:rPr>
          <w:rFonts w:ascii="Helvetica" w:hAnsi="Helvetica" w:cs="Helvetica"/>
          <w:color w:val="000000"/>
          <w:lang w:eastAsia="it-IT"/>
        </w:rPr>
        <w:t xml:space="preserve"> </w:t>
      </w:r>
      <w:r>
        <w:rPr>
          <w:rFonts w:ascii="Helvetica" w:hAnsi="Helvetica" w:cs="Helvetica"/>
          <w:color w:val="000000"/>
          <w:lang w:eastAsia="it-IT"/>
        </w:rPr>
        <w:tab/>
      </w:r>
      <w:r>
        <w:rPr>
          <w:rFonts w:ascii="Helvetica" w:hAnsi="Helvetica" w:cs="Helvetica"/>
          <w:color w:val="000000"/>
          <w:lang w:eastAsia="it-IT"/>
        </w:rPr>
        <w:tab/>
      </w:r>
      <w:r>
        <w:rPr>
          <w:rFonts w:ascii="Helvetica" w:hAnsi="Helvetica" w:cs="Helvetica"/>
          <w:color w:val="000000"/>
          <w:lang w:eastAsia="it-IT"/>
        </w:rPr>
        <w:tab/>
      </w:r>
      <w:r w:rsidR="005323EF" w:rsidRPr="00DF6BD6">
        <w:rPr>
          <w:rFonts w:ascii="Helvetica" w:hAnsi="Helvetica" w:cs="Helvetica"/>
          <w:color w:val="000000"/>
          <w:lang w:eastAsia="it-IT"/>
        </w:rPr>
        <w:t>....................................</w:t>
      </w:r>
    </w:p>
    <w:sectPr w:rsidR="0070524D" w:rsidRPr="001D7F76" w:rsidSect="000553A8">
      <w:footnotePr>
        <w:pos w:val="beneathText"/>
      </w:footnotePr>
      <w:pgSz w:w="16837" w:h="11905" w:orient="landscape"/>
      <w:pgMar w:top="1304" w:right="1134" w:bottom="107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D5A6E21"/>
    <w:multiLevelType w:val="hybridMultilevel"/>
    <w:tmpl w:val="C794154A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2DC1AB3"/>
    <w:multiLevelType w:val="hybridMultilevel"/>
    <w:tmpl w:val="14FEC9E8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8FD346C"/>
    <w:multiLevelType w:val="hybridMultilevel"/>
    <w:tmpl w:val="1452EE9E"/>
    <w:lvl w:ilvl="0" w:tplc="23DC1B2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355C7"/>
    <w:multiLevelType w:val="hybridMultilevel"/>
    <w:tmpl w:val="E376D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D6A66"/>
    <w:multiLevelType w:val="hybridMultilevel"/>
    <w:tmpl w:val="5114C0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C6E"/>
    <w:rsid w:val="0001099A"/>
    <w:rsid w:val="00043F1D"/>
    <w:rsid w:val="00047A64"/>
    <w:rsid w:val="00082521"/>
    <w:rsid w:val="00086462"/>
    <w:rsid w:val="000A1938"/>
    <w:rsid w:val="000C0A1B"/>
    <w:rsid w:val="000D20E1"/>
    <w:rsid w:val="00104103"/>
    <w:rsid w:val="0012020A"/>
    <w:rsid w:val="00134F5D"/>
    <w:rsid w:val="00154511"/>
    <w:rsid w:val="0018145D"/>
    <w:rsid w:val="001A76FB"/>
    <w:rsid w:val="001D7F76"/>
    <w:rsid w:val="0020407A"/>
    <w:rsid w:val="0022315A"/>
    <w:rsid w:val="00240E5D"/>
    <w:rsid w:val="00262411"/>
    <w:rsid w:val="002D7EB3"/>
    <w:rsid w:val="002F1DB1"/>
    <w:rsid w:val="003068BF"/>
    <w:rsid w:val="00311C6F"/>
    <w:rsid w:val="003169E7"/>
    <w:rsid w:val="00317C78"/>
    <w:rsid w:val="00322C65"/>
    <w:rsid w:val="00332A2E"/>
    <w:rsid w:val="003570E5"/>
    <w:rsid w:val="003A558B"/>
    <w:rsid w:val="003B23CD"/>
    <w:rsid w:val="00421D0F"/>
    <w:rsid w:val="00427C8C"/>
    <w:rsid w:val="00473429"/>
    <w:rsid w:val="0048011E"/>
    <w:rsid w:val="004A5C6E"/>
    <w:rsid w:val="004B0ABF"/>
    <w:rsid w:val="004E5E8F"/>
    <w:rsid w:val="00500737"/>
    <w:rsid w:val="005032AE"/>
    <w:rsid w:val="005040DA"/>
    <w:rsid w:val="00511462"/>
    <w:rsid w:val="00513651"/>
    <w:rsid w:val="00530713"/>
    <w:rsid w:val="005323EF"/>
    <w:rsid w:val="00575252"/>
    <w:rsid w:val="0059702B"/>
    <w:rsid w:val="005A01C9"/>
    <w:rsid w:val="005B32CA"/>
    <w:rsid w:val="005B7576"/>
    <w:rsid w:val="005C2B23"/>
    <w:rsid w:val="005C3EA3"/>
    <w:rsid w:val="005E2A18"/>
    <w:rsid w:val="005E42B8"/>
    <w:rsid w:val="00602DD3"/>
    <w:rsid w:val="00637D45"/>
    <w:rsid w:val="00641CFE"/>
    <w:rsid w:val="00673667"/>
    <w:rsid w:val="00673CD0"/>
    <w:rsid w:val="0068065B"/>
    <w:rsid w:val="006B0320"/>
    <w:rsid w:val="006B1035"/>
    <w:rsid w:val="006C41AB"/>
    <w:rsid w:val="006E379F"/>
    <w:rsid w:val="0070524D"/>
    <w:rsid w:val="00706507"/>
    <w:rsid w:val="0070666A"/>
    <w:rsid w:val="00754063"/>
    <w:rsid w:val="007771A8"/>
    <w:rsid w:val="00777F7B"/>
    <w:rsid w:val="007C6B0D"/>
    <w:rsid w:val="007F0447"/>
    <w:rsid w:val="007F1714"/>
    <w:rsid w:val="00816AEC"/>
    <w:rsid w:val="00834BE9"/>
    <w:rsid w:val="00845C4F"/>
    <w:rsid w:val="008D5537"/>
    <w:rsid w:val="008D678F"/>
    <w:rsid w:val="008E24B9"/>
    <w:rsid w:val="00915011"/>
    <w:rsid w:val="00923501"/>
    <w:rsid w:val="00924C1D"/>
    <w:rsid w:val="00930E5B"/>
    <w:rsid w:val="00971C4B"/>
    <w:rsid w:val="00990FEC"/>
    <w:rsid w:val="0099433A"/>
    <w:rsid w:val="009A0DE5"/>
    <w:rsid w:val="009B260A"/>
    <w:rsid w:val="009C17ED"/>
    <w:rsid w:val="009C7CDE"/>
    <w:rsid w:val="009F0A81"/>
    <w:rsid w:val="009F33DD"/>
    <w:rsid w:val="00A0602B"/>
    <w:rsid w:val="00A12633"/>
    <w:rsid w:val="00A56675"/>
    <w:rsid w:val="00AA3BCE"/>
    <w:rsid w:val="00AA4CD9"/>
    <w:rsid w:val="00AF5596"/>
    <w:rsid w:val="00B01632"/>
    <w:rsid w:val="00B24537"/>
    <w:rsid w:val="00B46B26"/>
    <w:rsid w:val="00B53D4D"/>
    <w:rsid w:val="00B96F4D"/>
    <w:rsid w:val="00BE4E02"/>
    <w:rsid w:val="00C05AC0"/>
    <w:rsid w:val="00C12F7A"/>
    <w:rsid w:val="00C31BF2"/>
    <w:rsid w:val="00C552D8"/>
    <w:rsid w:val="00C818AC"/>
    <w:rsid w:val="00C9051E"/>
    <w:rsid w:val="00C94006"/>
    <w:rsid w:val="00C94B48"/>
    <w:rsid w:val="00CB2F1E"/>
    <w:rsid w:val="00CC5C71"/>
    <w:rsid w:val="00CD2450"/>
    <w:rsid w:val="00D0131F"/>
    <w:rsid w:val="00D233AB"/>
    <w:rsid w:val="00D33F4D"/>
    <w:rsid w:val="00D44D5E"/>
    <w:rsid w:val="00D46CA8"/>
    <w:rsid w:val="00D640AE"/>
    <w:rsid w:val="00DA6BA7"/>
    <w:rsid w:val="00DC159A"/>
    <w:rsid w:val="00DF0F7F"/>
    <w:rsid w:val="00DF6BD6"/>
    <w:rsid w:val="00DF6DB3"/>
    <w:rsid w:val="00E17774"/>
    <w:rsid w:val="00E968B0"/>
    <w:rsid w:val="00EB5F5A"/>
    <w:rsid w:val="00EC5703"/>
    <w:rsid w:val="00EE0DAE"/>
    <w:rsid w:val="00F4685D"/>
    <w:rsid w:val="00F82B9D"/>
    <w:rsid w:val="00F8749C"/>
    <w:rsid w:val="00F91622"/>
    <w:rsid w:val="00FA498B"/>
    <w:rsid w:val="00FB323B"/>
    <w:rsid w:val="00FC27D8"/>
    <w:rsid w:val="00FC7B2A"/>
    <w:rsid w:val="00FD650E"/>
    <w:rsid w:val="00FD7826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0946"/>
  <w15:docId w15:val="{5E2B9176-55D5-4781-ADC0-ABE9096A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23E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323EF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5323EF"/>
    <w:pPr>
      <w:keepNext/>
      <w:numPr>
        <w:ilvl w:val="1"/>
        <w:numId w:val="1"/>
      </w:numPr>
      <w:outlineLvl w:val="1"/>
    </w:pPr>
    <w:rPr>
      <w:rFonts w:ascii="Comic Sans MS" w:hAnsi="Comic Sans MS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23E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323EF"/>
    <w:rPr>
      <w:rFonts w:ascii="Comic Sans MS" w:eastAsia="Times New Roman" w:hAnsi="Comic Sans MS" w:cs="Times New Roman"/>
      <w:b/>
      <w:bCs/>
      <w:sz w:val="16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EB3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53D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1C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0E5D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5C3EA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01099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5B757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FC7B2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mailto:pzic869009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8776D-E8FF-45ED-A061-DF8078A3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10583</cp:lastModifiedBy>
  <cp:revision>9</cp:revision>
  <cp:lastPrinted>2016-10-20T17:23:00Z</cp:lastPrinted>
  <dcterms:created xsi:type="dcterms:W3CDTF">2018-10-07T17:37:00Z</dcterms:created>
  <dcterms:modified xsi:type="dcterms:W3CDTF">2021-10-05T07:19:00Z</dcterms:modified>
</cp:coreProperties>
</file>