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0BBF" w14:textId="77777777" w:rsidR="008D23C0" w:rsidRDefault="008D23C0" w:rsidP="00395C20">
      <w:pPr>
        <w:spacing w:after="0" w:line="239" w:lineRule="auto"/>
        <w:ind w:right="2541"/>
      </w:pPr>
    </w:p>
    <w:p w14:paraId="05B3790E" w14:textId="77777777" w:rsidR="006421A6" w:rsidRDefault="006421A6" w:rsidP="00395C20">
      <w:pPr>
        <w:spacing w:after="0" w:line="239" w:lineRule="auto"/>
        <w:ind w:right="2541"/>
      </w:pPr>
    </w:p>
    <w:p w14:paraId="5092423A" w14:textId="77777777" w:rsidR="006421A6" w:rsidRDefault="006421A6" w:rsidP="00395C20">
      <w:pPr>
        <w:spacing w:after="0" w:line="239" w:lineRule="auto"/>
        <w:ind w:right="2541"/>
      </w:pPr>
    </w:p>
    <w:p w14:paraId="16037BB2" w14:textId="77777777" w:rsidR="006421A6" w:rsidRDefault="006421A6" w:rsidP="00395C20">
      <w:pPr>
        <w:spacing w:after="0" w:line="239" w:lineRule="auto"/>
        <w:ind w:right="2541"/>
      </w:pPr>
    </w:p>
    <w:p w14:paraId="1EAD203A" w14:textId="77777777" w:rsidR="006421A6" w:rsidRDefault="006421A6" w:rsidP="00395C20">
      <w:pPr>
        <w:spacing w:after="0" w:line="239" w:lineRule="auto"/>
        <w:ind w:right="2541"/>
      </w:pPr>
    </w:p>
    <w:p w14:paraId="72BA0C43" w14:textId="77777777" w:rsidR="006421A6" w:rsidRDefault="006421A6" w:rsidP="00395C20">
      <w:pPr>
        <w:spacing w:after="0" w:line="239" w:lineRule="auto"/>
        <w:ind w:right="2541"/>
      </w:pPr>
    </w:p>
    <w:p w14:paraId="66755335" w14:textId="77777777" w:rsidR="008D23C0" w:rsidRDefault="008D23C0" w:rsidP="00395C20">
      <w:pPr>
        <w:spacing w:after="1"/>
        <w:ind w:right="69"/>
      </w:pPr>
    </w:p>
    <w:p w14:paraId="3E06159C" w14:textId="77777777" w:rsidR="008D23C0" w:rsidRDefault="00176895">
      <w:pPr>
        <w:spacing w:after="144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0A77D718" w14:textId="77777777" w:rsidR="008D23C0" w:rsidRPr="00D36DAB" w:rsidRDefault="00A515E4" w:rsidP="00D36DAB">
      <w:pPr>
        <w:shd w:val="clear" w:color="auto" w:fill="D9D9D9"/>
        <w:spacing w:after="0"/>
        <w:ind w:left="44" w:hanging="10"/>
        <w:jc w:val="center"/>
        <w:rPr>
          <w:sz w:val="40"/>
          <w:szCs w:val="40"/>
        </w:rPr>
      </w:pPr>
      <w:r w:rsidRPr="00A515E4">
        <w:rPr>
          <w:rFonts w:ascii="Verdana" w:eastAsia="Verdana" w:hAnsi="Verdana" w:cs="Verdana"/>
          <w:b/>
          <w:sz w:val="40"/>
          <w:szCs w:val="40"/>
        </w:rPr>
        <w:t xml:space="preserve">RELAZIONE FINALE </w:t>
      </w:r>
      <w:r>
        <w:rPr>
          <w:rFonts w:ascii="Verdana" w:eastAsia="Verdana" w:hAnsi="Verdana" w:cs="Verdana"/>
          <w:b/>
          <w:sz w:val="40"/>
          <w:szCs w:val="40"/>
        </w:rPr>
        <w:t>ALUNNI</w:t>
      </w:r>
      <w:r w:rsidRPr="00A515E4">
        <w:rPr>
          <w:rFonts w:ascii="Verdana" w:eastAsia="Verdana" w:hAnsi="Verdana" w:cs="Verdana"/>
          <w:b/>
          <w:sz w:val="40"/>
          <w:szCs w:val="40"/>
        </w:rPr>
        <w:t xml:space="preserve"> BES e DSA</w:t>
      </w:r>
      <w:r w:rsidR="00176895" w:rsidRPr="00A515E4">
        <w:rPr>
          <w:rFonts w:ascii="Verdana" w:eastAsia="Verdana" w:hAnsi="Verdana" w:cs="Verdana"/>
          <w:b/>
          <w:sz w:val="40"/>
          <w:szCs w:val="40"/>
        </w:rPr>
        <w:t xml:space="preserve">  </w:t>
      </w:r>
    </w:p>
    <w:p w14:paraId="328369E5" w14:textId="77777777" w:rsidR="00996180" w:rsidRDefault="00996180">
      <w:pPr>
        <w:spacing w:after="0"/>
        <w:ind w:left="-5" w:hanging="10"/>
        <w:rPr>
          <w:rFonts w:ascii="Verdana" w:eastAsia="Verdana" w:hAnsi="Verdana" w:cs="Verdana"/>
          <w:b/>
          <w:sz w:val="32"/>
        </w:rPr>
      </w:pPr>
    </w:p>
    <w:p w14:paraId="7682362D" w14:textId="77777777" w:rsidR="00996180" w:rsidRDefault="00996180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7C656131" w14:textId="77777777" w:rsidR="0036529F" w:rsidRDefault="0036529F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584E96F3" w14:textId="77777777" w:rsidR="0036529F" w:rsidRDefault="0036529F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5A01D5BF" w14:textId="77777777" w:rsidR="0036529F" w:rsidRDefault="0036529F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1371E8B1" w14:textId="77777777" w:rsidR="0036529F" w:rsidRPr="0036529F" w:rsidRDefault="0036529F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13F87BC9" w14:textId="77777777" w:rsidR="00996180" w:rsidRPr="0036529F" w:rsidRDefault="00996180" w:rsidP="00395C20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  <w:r w:rsidRPr="0036529F">
        <w:rPr>
          <w:rFonts w:ascii="Verdana" w:eastAsia="Verdana" w:hAnsi="Verdana" w:cs="Verdana"/>
          <w:sz w:val="28"/>
          <w:szCs w:val="28"/>
        </w:rPr>
        <w:t>S</w:t>
      </w:r>
      <w:r w:rsidR="0036529F">
        <w:rPr>
          <w:rFonts w:ascii="Verdana" w:eastAsia="Verdana" w:hAnsi="Verdana" w:cs="Verdana"/>
          <w:sz w:val="28"/>
          <w:szCs w:val="28"/>
        </w:rPr>
        <w:t>CUOLA FREQUENTATA: …………………………………………………….</w:t>
      </w:r>
    </w:p>
    <w:p w14:paraId="3EB18B50" w14:textId="77777777" w:rsidR="00996180" w:rsidRPr="0036529F" w:rsidRDefault="00996180" w:rsidP="0036529F">
      <w:pPr>
        <w:spacing w:after="0"/>
        <w:rPr>
          <w:rFonts w:ascii="Verdana" w:eastAsia="Verdana" w:hAnsi="Verdana" w:cs="Verdana"/>
          <w:sz w:val="28"/>
          <w:szCs w:val="28"/>
        </w:rPr>
      </w:pPr>
    </w:p>
    <w:p w14:paraId="3C3A45DE" w14:textId="77777777" w:rsidR="00996180" w:rsidRPr="0036529F" w:rsidRDefault="00996180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22972C45" w14:textId="7F958927" w:rsidR="00996180" w:rsidRPr="0036529F" w:rsidRDefault="0036529F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ANNO SCOLASTICO</w:t>
      </w:r>
      <w:proofErr w:type="gramStart"/>
      <w:r w:rsidR="0063571E">
        <w:rPr>
          <w:rFonts w:ascii="Verdana" w:eastAsia="Verdana" w:hAnsi="Verdana" w:cs="Verdana"/>
          <w:sz w:val="28"/>
          <w:szCs w:val="28"/>
        </w:rPr>
        <w:t xml:space="preserve"> :</w:t>
      </w:r>
      <w:r w:rsidR="00D0284A" w:rsidRPr="0036529F">
        <w:rPr>
          <w:rFonts w:ascii="Verdana" w:eastAsia="Verdana" w:hAnsi="Verdana" w:cs="Verdana"/>
          <w:sz w:val="28"/>
          <w:szCs w:val="28"/>
        </w:rPr>
        <w:t>…</w:t>
      </w:r>
      <w:proofErr w:type="gramEnd"/>
      <w:r w:rsidR="00D0284A" w:rsidRPr="0036529F">
        <w:rPr>
          <w:rFonts w:ascii="Verdana" w:eastAsia="Verdana" w:hAnsi="Verdana" w:cs="Verdana"/>
          <w:sz w:val="28"/>
          <w:szCs w:val="28"/>
        </w:rPr>
        <w:t>…………………………</w:t>
      </w:r>
      <w:r w:rsidR="00E76B9B" w:rsidRPr="0036529F">
        <w:rPr>
          <w:rFonts w:ascii="Verdana" w:eastAsia="Verdana" w:hAnsi="Verdana" w:cs="Verdana"/>
          <w:sz w:val="28"/>
          <w:szCs w:val="28"/>
        </w:rPr>
        <w:t>…………………</w:t>
      </w:r>
    </w:p>
    <w:p w14:paraId="1C8A05A5" w14:textId="77777777" w:rsidR="00996180" w:rsidRPr="0036529F" w:rsidRDefault="00996180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760755B8" w14:textId="77777777" w:rsidR="00996180" w:rsidRPr="0036529F" w:rsidRDefault="00996180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</w:p>
    <w:p w14:paraId="12705853" w14:textId="77777777" w:rsidR="008D23C0" w:rsidRPr="0036529F" w:rsidRDefault="0036529F" w:rsidP="0036529F">
      <w:pPr>
        <w:spacing w:after="0"/>
        <w:ind w:left="-5" w:hanging="1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NOME E COGNOME ALUNNO/A: ………………………………………………….</w:t>
      </w:r>
    </w:p>
    <w:p w14:paraId="7AF931F4" w14:textId="77777777" w:rsidR="008D23C0" w:rsidRPr="0036529F" w:rsidRDefault="00176895">
      <w:pPr>
        <w:spacing w:after="0"/>
        <w:rPr>
          <w:sz w:val="28"/>
          <w:szCs w:val="28"/>
        </w:rPr>
      </w:pPr>
      <w:r w:rsidRPr="0036529F">
        <w:rPr>
          <w:rFonts w:ascii="Verdana" w:eastAsia="Verdana" w:hAnsi="Verdana" w:cs="Verdana"/>
          <w:sz w:val="28"/>
          <w:szCs w:val="28"/>
        </w:rPr>
        <w:t xml:space="preserve"> </w:t>
      </w:r>
    </w:p>
    <w:p w14:paraId="44FE5A9F" w14:textId="184E0836" w:rsidR="008D23C0" w:rsidRPr="0036529F" w:rsidRDefault="00650193">
      <w:pPr>
        <w:spacing w:after="0"/>
        <w:ind w:left="-5" w:hanging="10"/>
        <w:rPr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</w:t>
      </w:r>
      <w:r w:rsidR="0063571E">
        <w:rPr>
          <w:rFonts w:ascii="Verdana" w:eastAsia="Verdana" w:hAnsi="Verdana" w:cs="Verdana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ASSE</w:t>
      </w:r>
      <w:proofErr w:type="gramStart"/>
      <w:r w:rsidR="00176895" w:rsidRPr="0036529F">
        <w:rPr>
          <w:rFonts w:ascii="Verdana" w:eastAsia="Verdana" w:hAnsi="Verdana" w:cs="Verdana"/>
          <w:sz w:val="28"/>
          <w:szCs w:val="28"/>
        </w:rPr>
        <w:t xml:space="preserve"> </w:t>
      </w:r>
      <w:r w:rsidR="0036529F">
        <w:rPr>
          <w:rFonts w:ascii="Verdana" w:eastAsia="Verdana" w:hAnsi="Verdana" w:cs="Verdana"/>
          <w:sz w:val="28"/>
          <w:szCs w:val="28"/>
        </w:rPr>
        <w:t>:</w:t>
      </w:r>
      <w:r w:rsidR="00176895" w:rsidRPr="0036529F">
        <w:rPr>
          <w:rFonts w:ascii="Verdana" w:eastAsia="Verdana" w:hAnsi="Verdana" w:cs="Verdana"/>
          <w:sz w:val="28"/>
          <w:szCs w:val="28"/>
        </w:rPr>
        <w:t>…</w:t>
      </w:r>
      <w:proofErr w:type="gramEnd"/>
      <w:r w:rsidR="00176895" w:rsidRPr="0036529F">
        <w:rPr>
          <w:rFonts w:ascii="Verdana" w:eastAsia="Verdana" w:hAnsi="Verdana" w:cs="Verdana"/>
          <w:sz w:val="28"/>
          <w:szCs w:val="28"/>
        </w:rPr>
        <w:t>…………</w:t>
      </w:r>
      <w:r w:rsidR="00996180" w:rsidRPr="0036529F">
        <w:rPr>
          <w:rFonts w:ascii="Verdana" w:eastAsia="Verdana" w:hAnsi="Verdana" w:cs="Verdana"/>
          <w:sz w:val="28"/>
          <w:szCs w:val="28"/>
        </w:rPr>
        <w:t>……</w:t>
      </w:r>
      <w:r w:rsidR="00176895" w:rsidRPr="0036529F">
        <w:rPr>
          <w:rFonts w:ascii="Verdana" w:eastAsia="Verdana" w:hAnsi="Verdana" w:cs="Verdana"/>
          <w:sz w:val="28"/>
          <w:szCs w:val="28"/>
        </w:rPr>
        <w:t xml:space="preserve">  </w:t>
      </w:r>
    </w:p>
    <w:p w14:paraId="6CE75EB3" w14:textId="77777777" w:rsidR="008D23C0" w:rsidRPr="0036529F" w:rsidRDefault="00176895">
      <w:pPr>
        <w:spacing w:after="0"/>
        <w:rPr>
          <w:rFonts w:ascii="Verdana" w:eastAsia="Verdana" w:hAnsi="Verdana" w:cs="Verdana"/>
          <w:sz w:val="28"/>
          <w:szCs w:val="28"/>
        </w:rPr>
      </w:pPr>
      <w:r w:rsidRPr="0036529F">
        <w:rPr>
          <w:rFonts w:ascii="Verdana" w:eastAsia="Verdana" w:hAnsi="Verdana" w:cs="Verdana"/>
          <w:sz w:val="28"/>
          <w:szCs w:val="28"/>
        </w:rPr>
        <w:t xml:space="preserve"> </w:t>
      </w:r>
    </w:p>
    <w:p w14:paraId="0328EA2C" w14:textId="77777777" w:rsidR="00996180" w:rsidRPr="0036529F" w:rsidRDefault="00996180">
      <w:pPr>
        <w:spacing w:after="0"/>
        <w:rPr>
          <w:sz w:val="28"/>
          <w:szCs w:val="28"/>
        </w:rPr>
      </w:pPr>
    </w:p>
    <w:p w14:paraId="53AC5840" w14:textId="77777777" w:rsidR="00996180" w:rsidRPr="0036529F" w:rsidRDefault="00996180">
      <w:pPr>
        <w:spacing w:after="0"/>
      </w:pPr>
    </w:p>
    <w:p w14:paraId="15C266EC" w14:textId="77777777" w:rsidR="005D0ECF" w:rsidRPr="0036529F" w:rsidRDefault="005D0ECF">
      <w:pPr>
        <w:spacing w:after="0"/>
      </w:pPr>
    </w:p>
    <w:p w14:paraId="5DF323C7" w14:textId="77777777" w:rsidR="005D0ECF" w:rsidRPr="0036529F" w:rsidRDefault="005D0ECF">
      <w:pPr>
        <w:spacing w:after="0"/>
      </w:pPr>
    </w:p>
    <w:p w14:paraId="53B08466" w14:textId="77777777" w:rsidR="005D0ECF" w:rsidRPr="0036529F" w:rsidRDefault="005D0ECF">
      <w:pPr>
        <w:spacing w:after="0"/>
      </w:pPr>
    </w:p>
    <w:p w14:paraId="35D4279B" w14:textId="77777777" w:rsidR="005D0ECF" w:rsidRPr="0036529F" w:rsidRDefault="005D0ECF">
      <w:pPr>
        <w:spacing w:after="0"/>
      </w:pPr>
    </w:p>
    <w:p w14:paraId="27002407" w14:textId="77777777" w:rsidR="005D0ECF" w:rsidRPr="0036529F" w:rsidRDefault="005D0ECF">
      <w:pPr>
        <w:spacing w:after="0"/>
      </w:pPr>
    </w:p>
    <w:p w14:paraId="4B72D54B" w14:textId="77777777" w:rsidR="00D0284A" w:rsidRPr="0036529F" w:rsidRDefault="00D0284A">
      <w:pPr>
        <w:spacing w:after="0"/>
      </w:pPr>
    </w:p>
    <w:p w14:paraId="74ECBDF0" w14:textId="77777777" w:rsidR="00996180" w:rsidRPr="0036529F" w:rsidRDefault="00996180">
      <w:pPr>
        <w:spacing w:after="0"/>
      </w:pPr>
    </w:p>
    <w:p w14:paraId="393F9B25" w14:textId="77777777" w:rsidR="008D23C0" w:rsidRDefault="00176895" w:rsidP="00996180">
      <w:pPr>
        <w:spacing w:after="10" w:line="249" w:lineRule="auto"/>
      </w:pPr>
      <w:r>
        <w:rPr>
          <w:rFonts w:ascii="Verdana" w:eastAsia="Verdana" w:hAnsi="Verdana" w:cs="Verdana"/>
          <w:b/>
          <w:sz w:val="23"/>
        </w:rPr>
        <w:lastRenderedPageBreak/>
        <w:t>Discipline in cui l’alunno/a ha trovato difficoltà o ha avuto significative non sufficienze durante l’anno scolastico</w:t>
      </w:r>
      <w:r>
        <w:rPr>
          <w:rFonts w:ascii="Verdana" w:eastAsia="Verdana" w:hAnsi="Verdana" w:cs="Verdana"/>
          <w:sz w:val="23"/>
        </w:rPr>
        <w:t xml:space="preserve"> </w:t>
      </w:r>
    </w:p>
    <w:p w14:paraId="582FB720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39913AEA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138DF941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489FE8B6" w14:textId="77777777" w:rsidR="008D23C0" w:rsidRDefault="00176895">
      <w:pPr>
        <w:spacing w:after="3" w:line="270" w:lineRule="auto"/>
        <w:ind w:left="-5" w:hanging="10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39AF6D80" w14:textId="77777777" w:rsidR="00996180" w:rsidRDefault="00996180" w:rsidP="00996180">
      <w:pPr>
        <w:spacing w:after="3" w:line="270" w:lineRule="auto"/>
        <w:ind w:left="-5" w:hanging="10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……………………………………………………………………………………………………………………………………..</w:t>
      </w:r>
    </w:p>
    <w:p w14:paraId="1A08AA1C" w14:textId="77777777" w:rsidR="005D0ECF" w:rsidRPr="00996180" w:rsidRDefault="005D0ECF" w:rsidP="00996180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5972A925" w14:textId="77777777" w:rsidR="005D0ECF" w:rsidRDefault="005D0ECF" w:rsidP="00996180">
      <w:pPr>
        <w:spacing w:after="10" w:line="249" w:lineRule="auto"/>
        <w:rPr>
          <w:rFonts w:ascii="Verdana" w:eastAsia="Verdana" w:hAnsi="Verdana" w:cs="Verdana"/>
          <w:b/>
          <w:sz w:val="23"/>
        </w:rPr>
      </w:pPr>
    </w:p>
    <w:p w14:paraId="1ECFDA64" w14:textId="77777777" w:rsidR="005D0ECF" w:rsidRDefault="005D0ECF" w:rsidP="00996180">
      <w:pPr>
        <w:spacing w:after="10" w:line="249" w:lineRule="auto"/>
        <w:rPr>
          <w:rFonts w:ascii="Verdana" w:eastAsia="Verdana" w:hAnsi="Verdana" w:cs="Verdana"/>
          <w:b/>
          <w:sz w:val="23"/>
        </w:rPr>
      </w:pPr>
    </w:p>
    <w:p w14:paraId="26FA0206" w14:textId="77777777" w:rsidR="008D23C0" w:rsidRDefault="00176895" w:rsidP="00996180">
      <w:pPr>
        <w:spacing w:after="10" w:line="249" w:lineRule="auto"/>
      </w:pPr>
      <w:r>
        <w:rPr>
          <w:rFonts w:ascii="Verdana" w:eastAsia="Verdana" w:hAnsi="Verdana" w:cs="Verdana"/>
          <w:b/>
          <w:sz w:val="23"/>
        </w:rPr>
        <w:t xml:space="preserve">Discipline in cui l’alunno/a ha conseguito risultati adeguati </w:t>
      </w:r>
    </w:p>
    <w:p w14:paraId="602C75E5" w14:textId="77777777" w:rsidR="008D23C0" w:rsidRDefault="00176895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3"/>
        </w:rPr>
        <w:t xml:space="preserve">(pienamente sufficienti) </w:t>
      </w:r>
      <w:r>
        <w:rPr>
          <w:rFonts w:ascii="Verdana" w:eastAsia="Verdana" w:hAnsi="Verdana" w:cs="Verdana"/>
          <w:sz w:val="23"/>
        </w:rPr>
        <w:t xml:space="preserve"> </w:t>
      </w:r>
    </w:p>
    <w:p w14:paraId="24B3CA9A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20704BD1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0F194A8D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584DAA7C" w14:textId="77777777" w:rsidR="00996180" w:rsidRDefault="00176895" w:rsidP="00996180">
      <w:pPr>
        <w:spacing w:after="3" w:line="270" w:lineRule="auto"/>
        <w:ind w:left="-5" w:hanging="10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369237C8" w14:textId="77777777" w:rsidR="00996180" w:rsidRDefault="00996180" w:rsidP="00996180">
      <w:pPr>
        <w:spacing w:after="3" w:line="270" w:lineRule="auto"/>
        <w:ind w:left="-5" w:hanging="10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2272BA3E" w14:textId="77777777" w:rsidR="00996180" w:rsidRPr="00996180" w:rsidRDefault="00996180" w:rsidP="00996180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……………………………………………………………………………………………………………………………………..</w:t>
      </w:r>
    </w:p>
    <w:p w14:paraId="265F940C" w14:textId="77777777" w:rsidR="00996180" w:rsidRDefault="00996180" w:rsidP="00996180">
      <w:pPr>
        <w:spacing w:after="10" w:line="249" w:lineRule="auto"/>
        <w:ind w:left="326"/>
      </w:pPr>
    </w:p>
    <w:p w14:paraId="3BBF5AB0" w14:textId="77777777" w:rsidR="00996180" w:rsidRPr="00996180" w:rsidRDefault="00996180" w:rsidP="00996180">
      <w:pPr>
        <w:spacing w:after="10" w:line="249" w:lineRule="auto"/>
        <w:ind w:left="326"/>
      </w:pPr>
    </w:p>
    <w:p w14:paraId="3706F2F8" w14:textId="77777777" w:rsidR="008D23C0" w:rsidRDefault="00176895" w:rsidP="00996180">
      <w:pPr>
        <w:spacing w:after="10" w:line="249" w:lineRule="auto"/>
      </w:pPr>
      <w:r>
        <w:rPr>
          <w:rFonts w:ascii="Verdana" w:eastAsia="Verdana" w:hAnsi="Verdana" w:cs="Verdana"/>
          <w:b/>
          <w:sz w:val="23"/>
        </w:rPr>
        <w:t xml:space="preserve">L’alunno/a è stato ammesso/a alla classe successiva? </w:t>
      </w:r>
      <w:r>
        <w:rPr>
          <w:rFonts w:ascii="Verdana" w:eastAsia="Verdana" w:hAnsi="Verdana" w:cs="Verdana"/>
          <w:sz w:val="23"/>
        </w:rPr>
        <w:t xml:space="preserve">□ sì □ no  </w:t>
      </w:r>
    </w:p>
    <w:p w14:paraId="20A3F68D" w14:textId="77777777" w:rsidR="008D23C0" w:rsidRDefault="00176895">
      <w:pPr>
        <w:spacing w:after="0"/>
      </w:pPr>
      <w:r>
        <w:rPr>
          <w:rFonts w:ascii="Verdana" w:eastAsia="Verdana" w:hAnsi="Verdana" w:cs="Verdana"/>
          <w:b/>
          <w:sz w:val="23"/>
        </w:rPr>
        <w:t xml:space="preserve"> </w:t>
      </w:r>
    </w:p>
    <w:p w14:paraId="4D364CA0" w14:textId="77777777" w:rsidR="008D23C0" w:rsidRDefault="00176895" w:rsidP="00996180">
      <w:pPr>
        <w:spacing w:after="10" w:line="249" w:lineRule="auto"/>
      </w:pPr>
      <w:r>
        <w:rPr>
          <w:rFonts w:ascii="Verdana" w:eastAsia="Verdana" w:hAnsi="Verdana" w:cs="Verdana"/>
          <w:b/>
          <w:sz w:val="23"/>
        </w:rPr>
        <w:t xml:space="preserve">Vi sono stati supporti (anche </w:t>
      </w:r>
      <w:r w:rsidR="00020058">
        <w:rPr>
          <w:rFonts w:ascii="Verdana" w:eastAsia="Verdana" w:hAnsi="Verdana" w:cs="Verdana"/>
          <w:b/>
          <w:sz w:val="23"/>
        </w:rPr>
        <w:t xml:space="preserve">esterni) all’azione </w:t>
      </w:r>
      <w:proofErr w:type="gramStart"/>
      <w:r w:rsidR="00020058">
        <w:rPr>
          <w:rFonts w:ascii="Verdana" w:eastAsia="Verdana" w:hAnsi="Verdana" w:cs="Verdana"/>
          <w:b/>
          <w:sz w:val="23"/>
        </w:rPr>
        <w:t>didattica</w:t>
      </w:r>
      <w:r>
        <w:rPr>
          <w:rFonts w:ascii="Verdana" w:eastAsia="Verdana" w:hAnsi="Verdana" w:cs="Verdana"/>
          <w:b/>
          <w:sz w:val="23"/>
        </w:rPr>
        <w:t xml:space="preserve"> ?</w:t>
      </w:r>
      <w:proofErr w:type="gramEnd"/>
      <w:r>
        <w:rPr>
          <w:rFonts w:ascii="Verdana" w:eastAsia="Verdana" w:hAnsi="Verdana" w:cs="Verdana"/>
          <w:b/>
          <w:sz w:val="23"/>
        </w:rPr>
        <w:t xml:space="preserve"> </w:t>
      </w:r>
      <w:r>
        <w:rPr>
          <w:rFonts w:ascii="Verdana" w:eastAsia="Verdana" w:hAnsi="Verdana" w:cs="Verdana"/>
          <w:sz w:val="23"/>
        </w:rPr>
        <w:t xml:space="preserve">□ sì □ </w:t>
      </w:r>
      <w:proofErr w:type="gramStart"/>
      <w:r>
        <w:rPr>
          <w:rFonts w:ascii="Verdana" w:eastAsia="Verdana" w:hAnsi="Verdana" w:cs="Verdana"/>
          <w:sz w:val="23"/>
        </w:rPr>
        <w:t>no  Se</w:t>
      </w:r>
      <w:proofErr w:type="gramEnd"/>
      <w:r>
        <w:rPr>
          <w:rFonts w:ascii="Verdana" w:eastAsia="Verdana" w:hAnsi="Verdana" w:cs="Verdana"/>
          <w:sz w:val="23"/>
        </w:rPr>
        <w:t xml:space="preserve"> sì, quali ………………………………………………………………………………………</w:t>
      </w:r>
      <w:r w:rsidR="00996180"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Verdana" w:eastAsia="Verdana" w:hAnsi="Verdana" w:cs="Verdana"/>
          <w:sz w:val="23"/>
        </w:rPr>
        <w:t xml:space="preserve">  </w:t>
      </w:r>
    </w:p>
    <w:p w14:paraId="372661F4" w14:textId="77777777" w:rsidR="008D23C0" w:rsidRDefault="008D23C0">
      <w:pPr>
        <w:spacing w:after="0"/>
        <w:rPr>
          <w:rFonts w:ascii="Verdana" w:eastAsia="Verdana" w:hAnsi="Verdana" w:cs="Verdana"/>
          <w:b/>
          <w:sz w:val="23"/>
        </w:rPr>
      </w:pPr>
    </w:p>
    <w:p w14:paraId="5688A096" w14:textId="77777777" w:rsidR="00996180" w:rsidRDefault="00996180">
      <w:pPr>
        <w:spacing w:after="0"/>
      </w:pPr>
    </w:p>
    <w:p w14:paraId="52857741" w14:textId="77777777" w:rsidR="008D23C0" w:rsidRDefault="00176895" w:rsidP="00996180">
      <w:pPr>
        <w:spacing w:after="10" w:line="249" w:lineRule="auto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b/>
          <w:sz w:val="23"/>
        </w:rPr>
        <w:t xml:space="preserve">Indicare gli strumenti individuati dal Consiglio di Classe come possibili facilitatori </w:t>
      </w:r>
      <w:r>
        <w:rPr>
          <w:rFonts w:ascii="Verdana" w:eastAsia="Verdana" w:hAnsi="Verdana" w:cs="Verdana"/>
          <w:sz w:val="23"/>
        </w:rPr>
        <w:t xml:space="preserve"> </w:t>
      </w:r>
    </w:p>
    <w:p w14:paraId="653CCD81" w14:textId="77777777" w:rsidR="005D0ECF" w:rsidRDefault="005D0ECF" w:rsidP="00996180">
      <w:pPr>
        <w:spacing w:after="10" w:line="249" w:lineRule="auto"/>
      </w:pPr>
    </w:p>
    <w:p w14:paraId="68A4C659" w14:textId="77777777" w:rsidR="008D23C0" w:rsidRDefault="00176895">
      <w:pPr>
        <w:spacing w:after="142" w:line="249" w:lineRule="auto"/>
        <w:ind w:left="-5" w:hanging="10"/>
      </w:pPr>
      <w:r>
        <w:rPr>
          <w:rFonts w:ascii="Verdana" w:eastAsia="Verdana" w:hAnsi="Verdana" w:cs="Verdana"/>
          <w:b/>
          <w:sz w:val="23"/>
        </w:rPr>
        <w:t xml:space="preserve">Strumenti compensativi </w:t>
      </w:r>
      <w:r>
        <w:rPr>
          <w:rFonts w:ascii="Verdana" w:eastAsia="Verdana" w:hAnsi="Verdana" w:cs="Verdana"/>
          <w:sz w:val="23"/>
        </w:rPr>
        <w:t xml:space="preserve"> </w:t>
      </w:r>
    </w:p>
    <w:p w14:paraId="145A212C" w14:textId="77777777" w:rsidR="008D23C0" w:rsidRDefault="00176895">
      <w:pPr>
        <w:spacing w:after="122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Tabelle della memoria. Matematica: tavola pitagorica, formule o linguaggi specifici…  </w:t>
      </w:r>
    </w:p>
    <w:p w14:paraId="60B74A7B" w14:textId="77777777" w:rsidR="008D23C0" w:rsidRDefault="00176895">
      <w:pPr>
        <w:spacing w:after="119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Lingua italiana: schede delle forme verbali; delle parti del discorso; dei complementi; delle proposizioni  </w:t>
      </w:r>
    </w:p>
    <w:p w14:paraId="72B1450B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lastRenderedPageBreak/>
        <w:t xml:space="preserve">□ </w:t>
      </w:r>
      <w:r>
        <w:rPr>
          <w:rFonts w:ascii="Verdana" w:eastAsia="Verdana" w:hAnsi="Verdana" w:cs="Verdana"/>
          <w:sz w:val="23"/>
        </w:rPr>
        <w:t xml:space="preserve">Lingue straniere: privilegiare la comunicazione orale  </w:t>
      </w:r>
    </w:p>
    <w:p w14:paraId="15B2BA93" w14:textId="77777777" w:rsidR="008D23C0" w:rsidRDefault="00176895">
      <w:pPr>
        <w:spacing w:after="39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Audiolibri  </w:t>
      </w:r>
    </w:p>
    <w:p w14:paraId="04AC4B62" w14:textId="77777777" w:rsidR="008D23C0" w:rsidRDefault="00176895">
      <w:pPr>
        <w:spacing w:after="35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Uso del registratore in alternativa al compito in classe  </w:t>
      </w:r>
    </w:p>
    <w:p w14:paraId="60D4A7FF" w14:textId="77777777" w:rsidR="008D23C0" w:rsidRDefault="00176895">
      <w:pPr>
        <w:spacing w:after="38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Calcolatrice  </w:t>
      </w:r>
    </w:p>
    <w:p w14:paraId="593DC0B8" w14:textId="77777777" w:rsidR="008D23C0" w:rsidRDefault="00176895">
      <w:pPr>
        <w:spacing w:after="38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Computer con correttore automatico  </w:t>
      </w:r>
    </w:p>
    <w:p w14:paraId="31173FF1" w14:textId="77777777" w:rsidR="005D0ECF" w:rsidRDefault="00176895" w:rsidP="005D0ECF">
      <w:pPr>
        <w:spacing w:after="39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Uso di mappe strutturate  </w:t>
      </w:r>
    </w:p>
    <w:p w14:paraId="63FCC602" w14:textId="77777777" w:rsidR="008D23C0" w:rsidRDefault="00176895" w:rsidP="005D0ECF">
      <w:pPr>
        <w:spacing w:after="39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Sintesi e schemi elaborati dai docenti  </w:t>
      </w:r>
    </w:p>
    <w:p w14:paraId="7345232C" w14:textId="77777777" w:rsidR="008D23C0" w:rsidRDefault="00176895">
      <w:pPr>
        <w:spacing w:after="42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Verifica compilazione diario scolastico  </w:t>
      </w:r>
    </w:p>
    <w:p w14:paraId="3E635721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Più tempo per lo svolgimento dei lavori e/ riduzione degli stessi  </w:t>
      </w:r>
    </w:p>
    <w:p w14:paraId="0412687B" w14:textId="77777777" w:rsidR="008D23C0" w:rsidRDefault="00176895">
      <w:pPr>
        <w:spacing w:after="0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32"/>
        </w:rPr>
        <w:t xml:space="preserve">………………………………  </w:t>
      </w:r>
    </w:p>
    <w:p w14:paraId="513EE1D7" w14:textId="77777777" w:rsidR="008D23C0" w:rsidRDefault="00176895">
      <w:pPr>
        <w:spacing w:after="0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32"/>
        </w:rPr>
        <w:t xml:space="preserve">………………………………  </w:t>
      </w:r>
    </w:p>
    <w:p w14:paraId="746AE6EB" w14:textId="77777777" w:rsidR="005D0ECF" w:rsidRDefault="00176895" w:rsidP="005D0ECF">
      <w:pPr>
        <w:spacing w:after="0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32"/>
        </w:rPr>
        <w:t xml:space="preserve">………………………………  </w:t>
      </w:r>
    </w:p>
    <w:p w14:paraId="4429C234" w14:textId="77777777" w:rsidR="005D0ECF" w:rsidRDefault="005D0ECF" w:rsidP="005D0ECF">
      <w:pPr>
        <w:spacing w:after="0"/>
        <w:ind w:left="-5" w:hanging="10"/>
        <w:rPr>
          <w:rFonts w:ascii="Verdana" w:eastAsia="Verdana" w:hAnsi="Verdana" w:cs="Verdana"/>
          <w:b/>
          <w:sz w:val="23"/>
        </w:rPr>
      </w:pPr>
    </w:p>
    <w:p w14:paraId="110C100C" w14:textId="77777777" w:rsidR="005D0ECF" w:rsidRDefault="005D0ECF" w:rsidP="005D0ECF">
      <w:pPr>
        <w:spacing w:after="0"/>
        <w:ind w:left="-5" w:hanging="10"/>
        <w:rPr>
          <w:rFonts w:ascii="Verdana" w:eastAsia="Verdana" w:hAnsi="Verdana" w:cs="Verdana"/>
          <w:b/>
          <w:sz w:val="23"/>
        </w:rPr>
      </w:pPr>
    </w:p>
    <w:p w14:paraId="16D056F5" w14:textId="77777777" w:rsidR="008D23C0" w:rsidRDefault="00176895" w:rsidP="005D0ECF">
      <w:pPr>
        <w:spacing w:after="0"/>
        <w:ind w:left="-5" w:hanging="10"/>
      </w:pPr>
      <w:r>
        <w:rPr>
          <w:rFonts w:ascii="Verdana" w:eastAsia="Verdana" w:hAnsi="Verdana" w:cs="Verdana"/>
          <w:b/>
          <w:sz w:val="23"/>
        </w:rPr>
        <w:t xml:space="preserve">Strumenti dispensativi </w:t>
      </w:r>
      <w:r>
        <w:rPr>
          <w:rFonts w:ascii="Verdana" w:eastAsia="Verdana" w:hAnsi="Verdana" w:cs="Verdana"/>
          <w:sz w:val="23"/>
        </w:rPr>
        <w:t xml:space="preserve"> </w:t>
      </w:r>
    </w:p>
    <w:p w14:paraId="51A4AA21" w14:textId="77777777" w:rsidR="008D23C0" w:rsidRDefault="00176895">
      <w:pPr>
        <w:spacing w:after="39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No lettura ad alta voce  </w:t>
      </w:r>
    </w:p>
    <w:p w14:paraId="351F8583" w14:textId="77777777" w:rsidR="008D23C0" w:rsidRDefault="00176895">
      <w:pPr>
        <w:spacing w:after="40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No dettatura e copiatura dalla lavagna  </w:t>
      </w:r>
    </w:p>
    <w:p w14:paraId="1551BE0C" w14:textId="77777777" w:rsidR="008D23C0" w:rsidRDefault="00176895">
      <w:pPr>
        <w:spacing w:after="44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No scrittura corsivo e stampato minuscolo  </w:t>
      </w:r>
    </w:p>
    <w:p w14:paraId="7BF48276" w14:textId="77777777" w:rsidR="008D23C0" w:rsidRDefault="00176895">
      <w:pPr>
        <w:spacing w:after="38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No studio mnemonico di tabelle, forme verbali, grammaticali …  </w:t>
      </w:r>
    </w:p>
    <w:p w14:paraId="6E3DDA3B" w14:textId="77777777" w:rsidR="008D23C0" w:rsidRDefault="00176895">
      <w:pPr>
        <w:spacing w:after="38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Compiti a casa ridotti  </w:t>
      </w:r>
    </w:p>
    <w:p w14:paraId="55EA02E4" w14:textId="77777777" w:rsidR="008D23C0" w:rsidRDefault="00176895">
      <w:pPr>
        <w:spacing w:after="40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Interrogazioni programmate  </w:t>
      </w:r>
    </w:p>
    <w:p w14:paraId="0D7DCF9B" w14:textId="77777777" w:rsidR="008D23C0" w:rsidRDefault="00176895">
      <w:pPr>
        <w:spacing w:after="41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Non più di un’interrogazione al giorno  </w:t>
      </w:r>
    </w:p>
    <w:p w14:paraId="2E921A91" w14:textId="77777777" w:rsidR="008D23C0" w:rsidRDefault="00176895">
      <w:pPr>
        <w:spacing w:after="42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Predilezione del linguaggio verbale e iconico a quello scritto  </w:t>
      </w:r>
    </w:p>
    <w:p w14:paraId="3611FB6D" w14:textId="77777777" w:rsidR="008D23C0" w:rsidRDefault="00176895">
      <w:pPr>
        <w:spacing w:after="117" w:line="270" w:lineRule="auto"/>
        <w:ind w:left="-5" w:right="101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Predominanza delle verifiche e della valutazione orale per le lingue </w:t>
      </w:r>
      <w:proofErr w:type="gramStart"/>
      <w:r>
        <w:rPr>
          <w:rFonts w:ascii="Verdana" w:eastAsia="Verdana" w:hAnsi="Verdana" w:cs="Verdana"/>
          <w:sz w:val="23"/>
        </w:rPr>
        <w:t xml:space="preserve">straniere  </w:t>
      </w:r>
      <w:r>
        <w:rPr>
          <w:rFonts w:ascii="Verdana" w:eastAsia="Verdana" w:hAnsi="Verdana" w:cs="Verdana"/>
          <w:b/>
          <w:sz w:val="32"/>
        </w:rPr>
        <w:t>□</w:t>
      </w:r>
      <w:proofErr w:type="gramEnd"/>
      <w:r>
        <w:rPr>
          <w:rFonts w:ascii="Verdana" w:eastAsia="Verdana" w:hAnsi="Verdana" w:cs="Verdana"/>
          <w:b/>
          <w:sz w:val="32"/>
        </w:rPr>
        <w:t xml:space="preserve"> </w:t>
      </w:r>
      <w:r>
        <w:rPr>
          <w:rFonts w:ascii="Verdana" w:eastAsia="Verdana" w:hAnsi="Verdana" w:cs="Verdana"/>
          <w:sz w:val="23"/>
        </w:rPr>
        <w:t xml:space="preserve">No trascrizione compiti e appunti (avvalersi di aiuti esterni da compagni o docenti)  </w:t>
      </w:r>
    </w:p>
    <w:p w14:paraId="6AE75AC3" w14:textId="77777777" w:rsidR="008D23C0" w:rsidRDefault="00176895">
      <w:pPr>
        <w:spacing w:after="41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lastRenderedPageBreak/>
        <w:t xml:space="preserve">□ </w:t>
      </w:r>
      <w:r>
        <w:rPr>
          <w:rFonts w:ascii="Verdana" w:eastAsia="Verdana" w:hAnsi="Verdana" w:cs="Verdana"/>
          <w:sz w:val="23"/>
        </w:rPr>
        <w:t xml:space="preserve">………………………………………………………………………………………  </w:t>
      </w:r>
    </w:p>
    <w:p w14:paraId="4891E6B2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b/>
          <w:sz w:val="32"/>
        </w:rPr>
        <w:t xml:space="preserve">□ </w:t>
      </w:r>
      <w:r>
        <w:rPr>
          <w:rFonts w:ascii="Verdana" w:eastAsia="Verdana" w:hAnsi="Verdana" w:cs="Verdana"/>
          <w:sz w:val="23"/>
        </w:rPr>
        <w:t xml:space="preserve">………………………………………………………………………………………  </w:t>
      </w:r>
    </w:p>
    <w:p w14:paraId="204C1E3F" w14:textId="77777777" w:rsidR="005D0ECF" w:rsidRDefault="005D0ECF">
      <w:pPr>
        <w:spacing w:after="10" w:line="249" w:lineRule="auto"/>
        <w:ind w:left="-5" w:hanging="10"/>
        <w:rPr>
          <w:rFonts w:ascii="Verdana" w:eastAsia="Verdana" w:hAnsi="Verdana" w:cs="Verdana"/>
          <w:b/>
          <w:sz w:val="23"/>
        </w:rPr>
      </w:pPr>
    </w:p>
    <w:p w14:paraId="233119BA" w14:textId="77777777" w:rsidR="008D23C0" w:rsidRDefault="00176895" w:rsidP="005D0ECF">
      <w:pPr>
        <w:spacing w:after="10" w:line="249" w:lineRule="auto"/>
        <w:ind w:left="-5" w:hanging="10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b/>
          <w:sz w:val="23"/>
        </w:rPr>
        <w:t xml:space="preserve"> Considerazioni relative al comportamento</w:t>
      </w:r>
      <w:r>
        <w:rPr>
          <w:rFonts w:ascii="Verdana" w:eastAsia="Verdana" w:hAnsi="Verdana" w:cs="Verdana"/>
          <w:sz w:val="23"/>
        </w:rPr>
        <w:t xml:space="preserve"> </w:t>
      </w:r>
    </w:p>
    <w:p w14:paraId="2DB4A8F2" w14:textId="77777777" w:rsidR="005D0ECF" w:rsidRPr="005D0ECF" w:rsidRDefault="005D0ECF" w:rsidP="005D0ECF">
      <w:pPr>
        <w:spacing w:after="10" w:line="249" w:lineRule="auto"/>
        <w:ind w:left="-5" w:hanging="10"/>
        <w:rPr>
          <w:rFonts w:ascii="Verdana" w:eastAsia="Verdana" w:hAnsi="Verdana" w:cs="Verdana"/>
          <w:b/>
          <w:sz w:val="23"/>
        </w:rPr>
      </w:pPr>
    </w:p>
    <w:p w14:paraId="06C2247C" w14:textId="77777777" w:rsidR="008D23C0" w:rsidRDefault="00176895">
      <w:pPr>
        <w:numPr>
          <w:ilvl w:val="0"/>
          <w:numId w:val="2"/>
        </w:numPr>
        <w:spacing w:after="10" w:line="249" w:lineRule="auto"/>
        <w:ind w:hanging="324"/>
      </w:pPr>
      <w:r>
        <w:rPr>
          <w:rFonts w:ascii="Verdana" w:eastAsia="Verdana" w:hAnsi="Verdana" w:cs="Verdana"/>
          <w:b/>
          <w:sz w:val="23"/>
        </w:rPr>
        <w:t xml:space="preserve">Come si comporta con i compagni? </w:t>
      </w:r>
    </w:p>
    <w:p w14:paraId="60FE50FB" w14:textId="77777777" w:rsidR="008D23C0" w:rsidRDefault="00176895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3"/>
        </w:rPr>
        <w:t>………………………………………………………………………………………………………</w:t>
      </w:r>
    </w:p>
    <w:p w14:paraId="1775A645" w14:textId="77777777" w:rsidR="008D23C0" w:rsidRDefault="00176895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3"/>
        </w:rPr>
        <w:t xml:space="preserve">……………………………………………………………………………………………………… ……………………………………………………………………………………………………… </w:t>
      </w:r>
      <w:r>
        <w:rPr>
          <w:rFonts w:ascii="Verdana" w:eastAsia="Verdana" w:hAnsi="Verdana" w:cs="Verdana"/>
          <w:sz w:val="23"/>
        </w:rPr>
        <w:t xml:space="preserve"> </w:t>
      </w:r>
    </w:p>
    <w:p w14:paraId="17786CED" w14:textId="77777777" w:rsidR="008D23C0" w:rsidRDefault="00176895">
      <w:pPr>
        <w:numPr>
          <w:ilvl w:val="0"/>
          <w:numId w:val="2"/>
        </w:numPr>
        <w:spacing w:after="10" w:line="249" w:lineRule="auto"/>
        <w:ind w:hanging="324"/>
      </w:pPr>
      <w:r>
        <w:rPr>
          <w:rFonts w:ascii="Verdana" w:eastAsia="Verdana" w:hAnsi="Verdana" w:cs="Verdana"/>
          <w:b/>
          <w:sz w:val="23"/>
        </w:rPr>
        <w:t xml:space="preserve">Come si comporta con gli adulti? </w:t>
      </w:r>
      <w:r>
        <w:rPr>
          <w:rFonts w:ascii="Verdana" w:eastAsia="Verdana" w:hAnsi="Verdana" w:cs="Verdana"/>
          <w:sz w:val="23"/>
        </w:rPr>
        <w:t xml:space="preserve"> </w:t>
      </w:r>
    </w:p>
    <w:p w14:paraId="01F77AFF" w14:textId="77777777" w:rsidR="008D23C0" w:rsidRDefault="00176895">
      <w:pPr>
        <w:spacing w:after="10" w:line="249" w:lineRule="auto"/>
        <w:ind w:left="-5" w:hanging="10"/>
      </w:pPr>
      <w:r>
        <w:rPr>
          <w:rFonts w:ascii="Verdana" w:eastAsia="Verdana" w:hAnsi="Verdana" w:cs="Verdana"/>
          <w:b/>
          <w:sz w:val="23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0E363346" w14:textId="77777777" w:rsidR="008D23C0" w:rsidRDefault="00176895">
      <w:pPr>
        <w:spacing w:after="10" w:line="249" w:lineRule="auto"/>
        <w:ind w:left="-5" w:hanging="10"/>
        <w:rPr>
          <w:rFonts w:ascii="Verdana" w:eastAsia="Verdana" w:hAnsi="Verdana" w:cs="Verdana"/>
          <w:sz w:val="23"/>
        </w:rPr>
      </w:pPr>
      <w:r>
        <w:rPr>
          <w:rFonts w:ascii="Verdana" w:eastAsia="Verdana" w:hAnsi="Verdana" w:cs="Verdana"/>
          <w:b/>
          <w:sz w:val="23"/>
        </w:rPr>
        <w:t>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3"/>
        </w:rPr>
        <w:t xml:space="preserve"> </w:t>
      </w:r>
    </w:p>
    <w:p w14:paraId="5059C578" w14:textId="77777777" w:rsidR="005D0ECF" w:rsidRDefault="005D0ECF">
      <w:pPr>
        <w:spacing w:after="10" w:line="249" w:lineRule="auto"/>
        <w:ind w:left="-5" w:hanging="10"/>
      </w:pPr>
    </w:p>
    <w:p w14:paraId="1EF9708D" w14:textId="77777777" w:rsidR="008D23C0" w:rsidRDefault="00176895">
      <w:pPr>
        <w:spacing w:after="0"/>
      </w:pPr>
      <w:r>
        <w:rPr>
          <w:rFonts w:ascii="Verdana" w:eastAsia="Verdana" w:hAnsi="Verdana" w:cs="Verdana"/>
          <w:sz w:val="23"/>
        </w:rPr>
        <w:t xml:space="preserve"> </w:t>
      </w:r>
    </w:p>
    <w:p w14:paraId="625F9089" w14:textId="77777777" w:rsidR="008D23C0" w:rsidRDefault="00176895" w:rsidP="005D0ECF">
      <w:pPr>
        <w:spacing w:after="10" w:line="249" w:lineRule="auto"/>
      </w:pPr>
      <w:r>
        <w:rPr>
          <w:rFonts w:ascii="Verdana" w:eastAsia="Verdana" w:hAnsi="Verdana" w:cs="Verdana"/>
          <w:b/>
          <w:sz w:val="23"/>
        </w:rPr>
        <w:t xml:space="preserve">L’alunno ha accettato le proprie difficoltà? </w:t>
      </w:r>
      <w:r>
        <w:rPr>
          <w:rFonts w:ascii="Verdana" w:eastAsia="Verdana" w:hAnsi="Verdana" w:cs="Verdana"/>
          <w:sz w:val="23"/>
        </w:rPr>
        <w:t xml:space="preserve">□ sì □ no □ in parte  </w:t>
      </w:r>
    </w:p>
    <w:p w14:paraId="0738C445" w14:textId="77777777" w:rsidR="005D0ECF" w:rsidRDefault="005D0ECF" w:rsidP="005D0ECF">
      <w:pPr>
        <w:spacing w:after="10" w:line="249" w:lineRule="auto"/>
        <w:rPr>
          <w:rFonts w:ascii="Verdana" w:eastAsia="Verdana" w:hAnsi="Verdana" w:cs="Verdana"/>
          <w:b/>
          <w:sz w:val="23"/>
        </w:rPr>
      </w:pPr>
    </w:p>
    <w:p w14:paraId="27CE3F25" w14:textId="77777777" w:rsidR="008D23C0" w:rsidRDefault="005D0ECF" w:rsidP="005D0ECF">
      <w:pPr>
        <w:spacing w:after="10" w:line="249" w:lineRule="auto"/>
      </w:pPr>
      <w:r>
        <w:rPr>
          <w:rFonts w:ascii="Verdana" w:eastAsia="Verdana" w:hAnsi="Verdana" w:cs="Verdana"/>
          <w:b/>
          <w:sz w:val="23"/>
        </w:rPr>
        <w:t xml:space="preserve"> Osservazioni sull’efficacia delle strategie e metodologie adottate, ed altre eventuali osservazioni dei docenti</w:t>
      </w:r>
    </w:p>
    <w:p w14:paraId="2E592B22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2DD89623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69048DEF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</w:t>
      </w:r>
    </w:p>
    <w:p w14:paraId="6EC60621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 xml:space="preserve">………………………………………………………………………………………………………………………………………  </w:t>
      </w:r>
    </w:p>
    <w:p w14:paraId="3DE606F1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 xml:space="preserve">………………………………………………………………………………………………………………………………………  </w:t>
      </w:r>
    </w:p>
    <w:p w14:paraId="3CA51535" w14:textId="77777777" w:rsidR="008D23C0" w:rsidRDefault="00176895">
      <w:pPr>
        <w:spacing w:after="3" w:line="270" w:lineRule="auto"/>
        <w:ind w:left="-5" w:hanging="10"/>
      </w:pPr>
      <w:r>
        <w:rPr>
          <w:rFonts w:ascii="Verdana" w:eastAsia="Verdana" w:hAnsi="Verdana" w:cs="Verdana"/>
          <w:sz w:val="23"/>
        </w:rPr>
        <w:t xml:space="preserve">……………………………………………………………………………………………………………………………………… </w:t>
      </w:r>
      <w:r w:rsidR="005D0ECF">
        <w:rPr>
          <w:rFonts w:ascii="Verdana" w:eastAsia="Verdana" w:hAnsi="Verdana" w:cs="Verdana"/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2B5AF0" w14:textId="77777777" w:rsidR="005D0ECF" w:rsidRDefault="005D0ECF" w:rsidP="005D0ECF">
      <w:pPr>
        <w:spacing w:after="218"/>
        <w:rPr>
          <w:rFonts w:ascii="Verdana" w:eastAsia="Verdana" w:hAnsi="Verdana" w:cs="Verdana"/>
          <w:sz w:val="23"/>
        </w:rPr>
      </w:pPr>
    </w:p>
    <w:p w14:paraId="2E4C6402" w14:textId="77777777" w:rsidR="008B7660" w:rsidRDefault="008B7660" w:rsidP="005D0ECF">
      <w:pPr>
        <w:spacing w:after="218"/>
        <w:rPr>
          <w:rFonts w:ascii="Verdana" w:eastAsia="Verdana" w:hAnsi="Verdana" w:cs="Verdana"/>
          <w:sz w:val="23"/>
        </w:rPr>
      </w:pPr>
    </w:p>
    <w:p w14:paraId="43A56AC1" w14:textId="17280090" w:rsidR="005D0ECF" w:rsidRDefault="005D0ECF" w:rsidP="005D0ECF">
      <w:pPr>
        <w:spacing w:after="218"/>
        <w:rPr>
          <w:rFonts w:ascii="Verdana" w:eastAsia="Verdana" w:hAnsi="Verdana" w:cs="Verdana"/>
          <w:b/>
          <w:sz w:val="23"/>
        </w:rPr>
      </w:pPr>
    </w:p>
    <w:p w14:paraId="74AA59EB" w14:textId="0D9F66DF" w:rsidR="00404A1A" w:rsidRDefault="00404A1A" w:rsidP="005D0ECF">
      <w:pPr>
        <w:spacing w:after="218"/>
        <w:rPr>
          <w:rFonts w:ascii="Verdana" w:eastAsia="Verdana" w:hAnsi="Verdana" w:cs="Verdana"/>
          <w:b/>
          <w:sz w:val="23"/>
        </w:rPr>
      </w:pPr>
    </w:p>
    <w:p w14:paraId="663E8BFE" w14:textId="77777777" w:rsidR="002754A2" w:rsidRPr="002754A2" w:rsidRDefault="002754A2" w:rsidP="002754A2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2754A2">
        <w:rPr>
          <w:rFonts w:eastAsia="Times New Roman"/>
          <w:b/>
          <w:color w:val="auto"/>
          <w:sz w:val="28"/>
          <w:szCs w:val="28"/>
          <w:lang w:eastAsia="ar-SA"/>
        </w:rPr>
        <w:lastRenderedPageBreak/>
        <w:t>IL CONSIGLIO DI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91"/>
      </w:tblGrid>
      <w:tr w:rsidR="002754A2" w:rsidRPr="002754A2" w14:paraId="74E78728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8ECE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2754A2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 xml:space="preserve">COGNOME E NOME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2E28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2754A2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 xml:space="preserve">DISCIPLINA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8CA6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2754A2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FIRMA</w:t>
            </w:r>
          </w:p>
        </w:tc>
      </w:tr>
      <w:tr w:rsidR="002754A2" w:rsidRPr="002754A2" w14:paraId="3CD637C2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F4FA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6F1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995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44D15140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66C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1A7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1C9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78FD0602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E283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266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F7C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70532C89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340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DFEE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159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6DEB2FB3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F5E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CB1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072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45C0F5D9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E182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F40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129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25FEFA00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B83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6B9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1A5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249ED471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A6C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2274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873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17571295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385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8AB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BA2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2754A2" w:rsidRPr="002754A2" w14:paraId="1AE242A2" w14:textId="77777777" w:rsidTr="00624CA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19C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8FB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E94" w14:textId="77777777" w:rsidR="002754A2" w:rsidRPr="002754A2" w:rsidRDefault="002754A2" w:rsidP="002754A2">
            <w:pPr>
              <w:suppressAutoHyphens/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14:paraId="75230389" w14:textId="77777777" w:rsidR="002754A2" w:rsidRPr="002754A2" w:rsidRDefault="002754A2" w:rsidP="002754A2">
      <w:pPr>
        <w:suppressAutoHyphens/>
        <w:spacing w:after="0" w:line="240" w:lineRule="auto"/>
        <w:rPr>
          <w:rFonts w:eastAsia="Times New Roman"/>
          <w:b/>
          <w:color w:val="auto"/>
          <w:sz w:val="28"/>
          <w:szCs w:val="28"/>
          <w:lang w:eastAsia="ar-SA"/>
        </w:rPr>
      </w:pPr>
    </w:p>
    <w:p w14:paraId="5B4B91EF" w14:textId="77777777" w:rsidR="002754A2" w:rsidRPr="002754A2" w:rsidRDefault="002754A2" w:rsidP="002754A2">
      <w:pPr>
        <w:suppressAutoHyphens/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</w:p>
    <w:p w14:paraId="7D2A5EB4" w14:textId="77777777" w:rsidR="002754A2" w:rsidRPr="002754A2" w:rsidRDefault="002754A2" w:rsidP="002754A2">
      <w:pPr>
        <w:suppressAutoHyphens/>
        <w:spacing w:after="0" w:line="240" w:lineRule="auto"/>
        <w:rPr>
          <w:rFonts w:eastAsia="Times New Roman"/>
          <w:color w:val="auto"/>
          <w:sz w:val="24"/>
          <w:szCs w:val="24"/>
          <w:lang w:eastAsia="ar-SA"/>
        </w:rPr>
      </w:pPr>
      <w:r w:rsidRPr="002754A2">
        <w:rPr>
          <w:rFonts w:eastAsia="Times New Roman"/>
          <w:color w:val="auto"/>
          <w:sz w:val="24"/>
          <w:szCs w:val="24"/>
          <w:lang w:eastAsia="ar-SA"/>
        </w:rPr>
        <w:t>Genzano di Lucania, _________________</w:t>
      </w:r>
    </w:p>
    <w:p w14:paraId="5D801A46" w14:textId="77777777" w:rsidR="002754A2" w:rsidRPr="002754A2" w:rsidRDefault="002754A2" w:rsidP="002754A2">
      <w:pPr>
        <w:suppressAutoHyphens/>
        <w:spacing w:after="0" w:line="240" w:lineRule="auto"/>
        <w:rPr>
          <w:rFonts w:eastAsia="Times New Roman"/>
          <w:color w:val="auto"/>
          <w:sz w:val="24"/>
          <w:szCs w:val="24"/>
          <w:lang w:eastAsia="ar-SA"/>
        </w:rPr>
      </w:pPr>
    </w:p>
    <w:p w14:paraId="2E766E1B" w14:textId="77777777" w:rsidR="0063571E" w:rsidRPr="0063571E" w:rsidRDefault="0063571E" w:rsidP="0063571E">
      <w:pPr>
        <w:suppressAutoHyphens/>
        <w:spacing w:after="0" w:line="240" w:lineRule="auto"/>
        <w:ind w:left="4956" w:firstLine="708"/>
        <w:rPr>
          <w:rFonts w:eastAsia="Times New Roman"/>
          <w:b/>
          <w:color w:val="auto"/>
          <w:sz w:val="24"/>
          <w:szCs w:val="24"/>
          <w:lang w:eastAsia="ar-SA"/>
        </w:rPr>
      </w:pPr>
    </w:p>
    <w:p w14:paraId="106ACB17" w14:textId="77777777" w:rsidR="0063571E" w:rsidRPr="0063571E" w:rsidRDefault="0063571E" w:rsidP="0063571E">
      <w:pPr>
        <w:suppressAutoHyphens/>
        <w:spacing w:after="0" w:line="240" w:lineRule="auto"/>
        <w:ind w:left="5664" w:firstLine="708"/>
        <w:rPr>
          <w:rFonts w:eastAsia="Times New Roman"/>
          <w:b/>
          <w:color w:val="auto"/>
          <w:sz w:val="24"/>
          <w:szCs w:val="24"/>
          <w:lang w:eastAsia="ar-SA"/>
        </w:rPr>
      </w:pPr>
      <w:r w:rsidRPr="0063571E">
        <w:rPr>
          <w:rFonts w:eastAsia="Times New Roman"/>
          <w:b/>
          <w:color w:val="auto"/>
          <w:sz w:val="24"/>
          <w:szCs w:val="24"/>
          <w:lang w:eastAsia="ar-SA"/>
        </w:rPr>
        <w:t>IL DIRIGENTE SCOLASTICO</w:t>
      </w:r>
    </w:p>
    <w:p w14:paraId="6BFDFD8E" w14:textId="77777777" w:rsidR="0063571E" w:rsidRPr="0063571E" w:rsidRDefault="0063571E" w:rsidP="0063571E">
      <w:pPr>
        <w:suppressAutoHyphens/>
        <w:spacing w:after="0" w:line="240" w:lineRule="auto"/>
        <w:rPr>
          <w:rFonts w:eastAsia="Times New Roman"/>
          <w:color w:val="auto"/>
          <w:sz w:val="24"/>
          <w:szCs w:val="24"/>
          <w:lang w:eastAsia="ar-SA"/>
        </w:rPr>
      </w:pPr>
    </w:p>
    <w:p w14:paraId="09F52660" w14:textId="2FE3C308" w:rsidR="0063571E" w:rsidRPr="0063571E" w:rsidRDefault="0063571E" w:rsidP="0063571E">
      <w:pPr>
        <w:suppressAutoHyphens/>
        <w:spacing w:after="0" w:line="240" w:lineRule="auto"/>
        <w:jc w:val="right"/>
        <w:rPr>
          <w:rFonts w:eastAsia="Times New Roman"/>
          <w:color w:val="auto"/>
          <w:sz w:val="24"/>
          <w:szCs w:val="24"/>
          <w:lang w:eastAsia="ar-SA"/>
        </w:rPr>
      </w:pP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ab/>
      </w:r>
      <w:r>
        <w:rPr>
          <w:rFonts w:eastAsia="Times New Roman"/>
          <w:color w:val="auto"/>
          <w:sz w:val="24"/>
          <w:szCs w:val="24"/>
          <w:lang w:eastAsia="ar-SA"/>
        </w:rPr>
        <w:tab/>
      </w:r>
      <w:r>
        <w:rPr>
          <w:rFonts w:eastAsia="Times New Roman"/>
          <w:color w:val="auto"/>
          <w:sz w:val="24"/>
          <w:szCs w:val="24"/>
          <w:lang w:eastAsia="ar-SA"/>
        </w:rPr>
        <w:tab/>
      </w:r>
      <w:r w:rsidRPr="0063571E">
        <w:rPr>
          <w:rFonts w:eastAsia="Times New Roman"/>
          <w:color w:val="auto"/>
          <w:sz w:val="24"/>
          <w:szCs w:val="24"/>
          <w:lang w:eastAsia="ar-SA"/>
        </w:rPr>
        <w:t>_________________________________</w:t>
      </w:r>
    </w:p>
    <w:p w14:paraId="1CCDF909" w14:textId="77777777" w:rsidR="0063571E" w:rsidRPr="0063571E" w:rsidRDefault="0063571E" w:rsidP="0063571E">
      <w:pPr>
        <w:suppressAutoHyphens/>
        <w:spacing w:after="0" w:line="240" w:lineRule="auto"/>
        <w:rPr>
          <w:rFonts w:eastAsia="Times New Roman"/>
          <w:color w:val="auto"/>
          <w:sz w:val="24"/>
          <w:szCs w:val="24"/>
          <w:lang w:eastAsia="ar-SA"/>
        </w:rPr>
      </w:pPr>
    </w:p>
    <w:p w14:paraId="24D77EAD" w14:textId="77777777" w:rsidR="0063571E" w:rsidRPr="0063571E" w:rsidRDefault="0063571E" w:rsidP="0063571E">
      <w:pPr>
        <w:suppressAutoHyphens/>
        <w:spacing w:after="0" w:line="240" w:lineRule="auto"/>
        <w:rPr>
          <w:rFonts w:eastAsia="Times New Roman"/>
          <w:i/>
          <w:smallCaps/>
          <w:color w:val="auto"/>
          <w:sz w:val="24"/>
          <w:szCs w:val="24"/>
          <w:lang w:eastAsia="ar-SA"/>
        </w:rPr>
      </w:pPr>
    </w:p>
    <w:p w14:paraId="7A23735C" w14:textId="77777777" w:rsidR="0063571E" w:rsidRPr="0063571E" w:rsidRDefault="0063571E" w:rsidP="0063571E">
      <w:pPr>
        <w:suppressAutoHyphens/>
        <w:spacing w:after="0" w:line="240" w:lineRule="auto"/>
        <w:rPr>
          <w:rFonts w:eastAsia="Times New Roman"/>
          <w:i/>
          <w:smallCaps/>
          <w:color w:val="auto"/>
          <w:sz w:val="24"/>
          <w:szCs w:val="24"/>
          <w:lang w:eastAsia="ar-SA"/>
        </w:rPr>
      </w:pPr>
    </w:p>
    <w:p w14:paraId="373A333B" w14:textId="77777777" w:rsidR="002754A2" w:rsidRPr="002754A2" w:rsidRDefault="002754A2" w:rsidP="005D0ECF">
      <w:pPr>
        <w:spacing w:after="218"/>
        <w:rPr>
          <w:rFonts w:ascii="Verdana" w:eastAsia="Verdana" w:hAnsi="Verdana" w:cs="Verdana"/>
          <w:bCs/>
          <w:sz w:val="23"/>
        </w:rPr>
      </w:pPr>
    </w:p>
    <w:sectPr w:rsidR="002754A2" w:rsidRPr="002754A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6" w:right="1168" w:bottom="1722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96CA" w14:textId="77777777" w:rsidR="00DD69F4" w:rsidRDefault="00DD69F4">
      <w:pPr>
        <w:spacing w:after="0" w:line="240" w:lineRule="auto"/>
      </w:pPr>
      <w:r>
        <w:separator/>
      </w:r>
    </w:p>
  </w:endnote>
  <w:endnote w:type="continuationSeparator" w:id="0">
    <w:p w14:paraId="6D049757" w14:textId="77777777" w:rsidR="00DD69F4" w:rsidRDefault="00DD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F67" w14:textId="77777777" w:rsidR="008D23C0" w:rsidRDefault="00176895">
    <w:pPr>
      <w:spacing w:after="0"/>
      <w:ind w:right="-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C604626" w14:textId="77777777" w:rsidR="008D23C0" w:rsidRDefault="0017689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B106" w14:textId="77777777" w:rsidR="008D23C0" w:rsidRDefault="00176895">
    <w:pPr>
      <w:spacing w:after="0"/>
      <w:ind w:right="-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193">
      <w:rPr>
        <w:noProof/>
      </w:rPr>
      <w:t>4</w:t>
    </w:r>
    <w:r>
      <w:fldChar w:fldCharType="end"/>
    </w:r>
    <w:r>
      <w:t xml:space="preserve"> </w:t>
    </w:r>
  </w:p>
  <w:p w14:paraId="619B0CF1" w14:textId="77777777" w:rsidR="008D23C0" w:rsidRDefault="0017689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0CE8" w14:textId="77777777" w:rsidR="008D23C0" w:rsidRDefault="00176895">
    <w:pPr>
      <w:spacing w:after="0"/>
      <w:ind w:right="-3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433147E" w14:textId="77777777" w:rsidR="008D23C0" w:rsidRDefault="0017689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B006" w14:textId="77777777" w:rsidR="00DD69F4" w:rsidRDefault="00DD69F4">
      <w:pPr>
        <w:spacing w:after="0" w:line="240" w:lineRule="auto"/>
      </w:pPr>
      <w:r>
        <w:separator/>
      </w:r>
    </w:p>
  </w:footnote>
  <w:footnote w:type="continuationSeparator" w:id="0">
    <w:p w14:paraId="2B5FD128" w14:textId="77777777" w:rsidR="00DD69F4" w:rsidRDefault="00DD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49"/>
      <w:gridCol w:w="1778"/>
    </w:tblGrid>
    <w:tr w:rsidR="00404A1A" w:rsidRPr="00404A1A" w14:paraId="729562CE" w14:textId="77777777" w:rsidTr="00624CA9">
      <w:trPr>
        <w:jc w:val="center"/>
      </w:trPr>
      <w:tc>
        <w:tcPr>
          <w:tcW w:w="1792" w:type="dxa"/>
          <w:shd w:val="clear" w:color="auto" w:fill="auto"/>
          <w:vAlign w:val="center"/>
        </w:tcPr>
        <w:p w14:paraId="2EAA7DD2" w14:textId="77777777" w:rsidR="00404A1A" w:rsidRPr="00404A1A" w:rsidRDefault="00404A1A" w:rsidP="00404A1A">
          <w:pPr>
            <w:spacing w:after="0" w:line="240" w:lineRule="auto"/>
            <w:rPr>
              <w:rFonts w:ascii="Arial" w:eastAsia="Times New Roman" w:hAnsi="Arial" w:cs="Arial"/>
              <w:color w:val="auto"/>
              <w:sz w:val="20"/>
              <w:szCs w:val="20"/>
            </w:rPr>
          </w:pPr>
          <w:r w:rsidRPr="00404A1A">
            <w:rPr>
              <w:rFonts w:ascii="Arial" w:eastAsia="Times New Roman" w:hAnsi="Arial" w:cs="Arial"/>
              <w:noProof/>
              <w:color w:val="auto"/>
              <w:sz w:val="20"/>
              <w:szCs w:val="20"/>
            </w:rPr>
            <w:drawing>
              <wp:inline distT="0" distB="0" distL="0" distR="0" wp14:anchorId="67FC5E49" wp14:editId="57BA149F">
                <wp:extent cx="1253784" cy="1440000"/>
                <wp:effectExtent l="0" t="0" r="381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5DA9BCED" w14:textId="77777777" w:rsidR="00404A1A" w:rsidRPr="00404A1A" w:rsidRDefault="00404A1A" w:rsidP="00404A1A">
          <w:pPr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b/>
              <w:color w:val="000099"/>
              <w:sz w:val="32"/>
              <w:szCs w:val="32"/>
            </w:rPr>
          </w:pPr>
          <w:r w:rsidRPr="00404A1A">
            <w:rPr>
              <w:rFonts w:ascii="Tahoma" w:eastAsia="Times New Roman" w:hAnsi="Tahoma" w:cs="Tahoma"/>
              <w:b/>
              <w:color w:val="000099"/>
              <w:sz w:val="32"/>
              <w:szCs w:val="32"/>
            </w:rPr>
            <w:t>ISTITUTO COMPRENSIVO STATALE</w:t>
          </w:r>
        </w:p>
        <w:p w14:paraId="53C1AF8E" w14:textId="77777777" w:rsidR="00404A1A" w:rsidRPr="00404A1A" w:rsidRDefault="00404A1A" w:rsidP="00404A1A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color w:val="000099"/>
              <w:sz w:val="23"/>
              <w:szCs w:val="23"/>
            </w:rPr>
          </w:pPr>
          <w:r w:rsidRPr="00404A1A">
            <w:rPr>
              <w:rFonts w:ascii="Tahoma" w:eastAsia="Times New Roman" w:hAnsi="Tahoma" w:cs="Tahoma"/>
              <w:color w:val="000099"/>
              <w:sz w:val="23"/>
              <w:szCs w:val="23"/>
            </w:rPr>
            <w:t>di Scuola dell’Infanzia, Primaria e Secondaria di Primo Grado</w:t>
          </w:r>
        </w:p>
        <w:p w14:paraId="4878C429" w14:textId="77777777" w:rsidR="00404A1A" w:rsidRPr="00404A1A" w:rsidRDefault="00404A1A" w:rsidP="00404A1A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b/>
              <w:bCs/>
              <w:color w:val="000099"/>
              <w:sz w:val="24"/>
              <w:szCs w:val="24"/>
            </w:rPr>
          </w:pPr>
          <w:r w:rsidRPr="00404A1A">
            <w:rPr>
              <w:rFonts w:ascii="Tahoma" w:eastAsia="Times New Roman" w:hAnsi="Tahoma" w:cs="Tahoma"/>
              <w:b/>
              <w:bCs/>
              <w:color w:val="000099"/>
              <w:sz w:val="24"/>
              <w:szCs w:val="24"/>
            </w:rPr>
            <w:t>GENZANO DI LUCANIA</w:t>
          </w:r>
        </w:p>
        <w:p w14:paraId="5C0A301C" w14:textId="77777777" w:rsidR="00404A1A" w:rsidRPr="00404A1A" w:rsidRDefault="00404A1A" w:rsidP="00404A1A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</w:rPr>
          </w:pPr>
          <w:r w:rsidRPr="00404A1A">
            <w:rPr>
              <w:rFonts w:ascii="Tahoma" w:eastAsia="Times New Roman" w:hAnsi="Tahoma" w:cs="Tahoma"/>
              <w:color w:val="000099"/>
              <w:sz w:val="20"/>
              <w:szCs w:val="20"/>
            </w:rPr>
            <w:t>Via Nino Bixio, 1 - 85013 Genzano di Lucania (PZ)</w:t>
          </w:r>
        </w:p>
        <w:p w14:paraId="0DE48C80" w14:textId="77777777" w:rsidR="00404A1A" w:rsidRPr="00404A1A" w:rsidRDefault="00404A1A" w:rsidP="00404A1A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</w:rPr>
          </w:pPr>
          <w:r w:rsidRPr="00404A1A">
            <w:rPr>
              <w:rFonts w:ascii="Tahoma" w:eastAsia="Times New Roman" w:hAnsi="Tahoma" w:cs="Tahoma"/>
              <w:color w:val="000099"/>
              <w:sz w:val="20"/>
              <w:szCs w:val="20"/>
            </w:rPr>
            <w:t>con sezione associata a Banzi (PZ)</w:t>
          </w:r>
        </w:p>
        <w:p w14:paraId="13EEB450" w14:textId="77777777" w:rsidR="00404A1A" w:rsidRPr="00404A1A" w:rsidRDefault="00404A1A" w:rsidP="00404A1A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</w:rPr>
          </w:pPr>
          <w:r w:rsidRPr="00404A1A">
            <w:rPr>
              <w:rFonts w:ascii="Tahoma" w:eastAsia="Times New Roman" w:hAnsi="Tahoma" w:cs="Tahoma"/>
              <w:color w:val="000099"/>
              <w:sz w:val="20"/>
              <w:szCs w:val="20"/>
            </w:rPr>
            <w:t>Tel.: 0971 77 49 00</w:t>
          </w:r>
        </w:p>
        <w:p w14:paraId="4788222D" w14:textId="77777777" w:rsidR="00404A1A" w:rsidRPr="00404A1A" w:rsidRDefault="00404A1A" w:rsidP="00404A1A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</w:rPr>
          </w:pPr>
          <w:r w:rsidRPr="00404A1A">
            <w:rPr>
              <w:rFonts w:ascii="Tahoma" w:eastAsia="Times New Roman" w:hAnsi="Tahoma" w:cs="Tahoma"/>
              <w:color w:val="000099"/>
              <w:sz w:val="20"/>
              <w:szCs w:val="20"/>
            </w:rPr>
            <w:t xml:space="preserve">e-mail </w:t>
          </w:r>
          <w:hyperlink r:id="rId2" w:history="1">
            <w:r w:rsidRPr="00404A1A">
              <w:rPr>
                <w:rFonts w:ascii="Tahoma" w:eastAsia="Times New Roman" w:hAnsi="Tahoma" w:cs="Tahoma"/>
                <w:color w:val="000099"/>
                <w:sz w:val="20"/>
                <w:szCs w:val="20"/>
              </w:rPr>
              <w:t>pzic869009@istruzione.it</w:t>
            </w:r>
          </w:hyperlink>
          <w:r w:rsidRPr="00404A1A">
            <w:rPr>
              <w:rFonts w:ascii="Tahoma" w:eastAsia="Times New Roman" w:hAnsi="Tahoma" w:cs="Tahoma"/>
              <w:color w:val="000099"/>
              <w:sz w:val="20"/>
              <w:szCs w:val="20"/>
            </w:rPr>
            <w:t xml:space="preserve"> – PEC pzic869009@pec.istruzione.it</w:t>
          </w:r>
        </w:p>
        <w:p w14:paraId="4C93EC44" w14:textId="77777777" w:rsidR="00404A1A" w:rsidRPr="00404A1A" w:rsidRDefault="00404A1A" w:rsidP="00404A1A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sz w:val="20"/>
              <w:szCs w:val="20"/>
            </w:rPr>
          </w:pPr>
          <w:r w:rsidRPr="00404A1A">
            <w:rPr>
              <w:rFonts w:ascii="Tahoma" w:eastAsia="Times New Roman" w:hAnsi="Tahoma" w:cs="Tahoma"/>
              <w:color w:val="000099"/>
              <w:sz w:val="20"/>
              <w:szCs w:val="20"/>
            </w:rPr>
            <w:t>C.F. 96032780767</w:t>
          </w:r>
        </w:p>
        <w:p w14:paraId="61DBD753" w14:textId="77777777" w:rsidR="00404A1A" w:rsidRPr="00404A1A" w:rsidRDefault="00404A1A" w:rsidP="00404A1A">
          <w:pPr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 w:val="20"/>
              <w:szCs w:val="20"/>
            </w:rPr>
          </w:pPr>
          <w:r w:rsidRPr="00404A1A">
            <w:rPr>
              <w:rFonts w:ascii="Tahoma" w:eastAsia="Times New Roman" w:hAnsi="Tahoma" w:cs="Tahoma"/>
              <w:color w:val="000099"/>
              <w:sz w:val="20"/>
              <w:szCs w:val="20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14:paraId="49E07733" w14:textId="77777777" w:rsidR="00404A1A" w:rsidRPr="00404A1A" w:rsidRDefault="00404A1A" w:rsidP="00404A1A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color w:val="auto"/>
              <w:sz w:val="20"/>
              <w:szCs w:val="20"/>
            </w:rPr>
          </w:pPr>
          <w:r w:rsidRPr="00404A1A">
            <w:rPr>
              <w:rFonts w:ascii="Arial" w:eastAsia="Times New Roman" w:hAnsi="Arial" w:cs="Arial"/>
              <w:noProof/>
              <w:color w:val="auto"/>
              <w:sz w:val="20"/>
              <w:szCs w:val="20"/>
            </w:rPr>
            <w:object w:dxaOrig="1165" w:dyaOrig="714" w14:anchorId="7CB674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pt;height:36pt" fillcolor="window">
                <v:imagedata r:id="rId3" o:title=""/>
              </v:shape>
              <o:OLEObject Type="Embed" ProgID="MS_ClipArt_Gallery.2" ShapeID="_x0000_i1025" DrawAspect="Content" ObjectID="_1727934232" r:id="rId4"/>
            </w:object>
          </w:r>
        </w:p>
        <w:p w14:paraId="4349B685" w14:textId="77777777" w:rsidR="00404A1A" w:rsidRPr="00404A1A" w:rsidRDefault="00404A1A" w:rsidP="00404A1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color w:val="auto"/>
              <w:sz w:val="20"/>
              <w:szCs w:val="20"/>
            </w:rPr>
          </w:pPr>
        </w:p>
        <w:p w14:paraId="7DEBE1BB" w14:textId="77777777" w:rsidR="00404A1A" w:rsidRPr="00404A1A" w:rsidRDefault="00404A1A" w:rsidP="00404A1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color w:val="auto"/>
              <w:sz w:val="20"/>
              <w:szCs w:val="20"/>
            </w:rPr>
          </w:pPr>
        </w:p>
        <w:p w14:paraId="5D3FC5D5" w14:textId="77777777" w:rsidR="00404A1A" w:rsidRPr="00404A1A" w:rsidRDefault="00404A1A" w:rsidP="00404A1A">
          <w:pPr>
            <w:spacing w:after="0" w:line="240" w:lineRule="auto"/>
            <w:jc w:val="center"/>
            <w:rPr>
              <w:rFonts w:ascii="Arial" w:eastAsia="Times New Roman" w:hAnsi="Arial" w:cs="Arial"/>
              <w:color w:val="auto"/>
              <w:sz w:val="20"/>
              <w:szCs w:val="20"/>
            </w:rPr>
          </w:pPr>
          <w:r w:rsidRPr="00404A1A">
            <w:rPr>
              <w:rFonts w:ascii="Arial" w:eastAsia="Times New Roman" w:hAnsi="Arial" w:cs="Arial"/>
              <w:b/>
              <w:i/>
              <w:noProof/>
              <w:color w:val="auto"/>
              <w:sz w:val="20"/>
              <w:szCs w:val="20"/>
            </w:rPr>
            <w:object w:dxaOrig="6106" w:dyaOrig="7155" w14:anchorId="7EA8D96F">
              <v:shape id="_x0000_i1026" type="#_x0000_t75" style="width:43.8pt;height:44.4pt" fillcolor="window">
                <v:imagedata r:id="rId5" o:title=""/>
              </v:shape>
              <o:OLEObject Type="Embed" ProgID="PBrush" ShapeID="_x0000_i1026" DrawAspect="Content" ObjectID="_1727934233" r:id="rId6"/>
            </w:object>
          </w:r>
        </w:p>
      </w:tc>
    </w:tr>
  </w:tbl>
  <w:p w14:paraId="2494F877" w14:textId="77777777" w:rsidR="00404A1A" w:rsidRDefault="00404A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2B3"/>
    <w:multiLevelType w:val="hybridMultilevel"/>
    <w:tmpl w:val="3DEE34BE"/>
    <w:lvl w:ilvl="0" w:tplc="EDBE1E4A">
      <w:start w:val="8"/>
      <w:numFmt w:val="decimal"/>
      <w:lvlText w:val="%1."/>
      <w:lvlJc w:val="left"/>
      <w:pPr>
        <w:ind w:left="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BEE6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CEDE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E84B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30638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C0C7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BCC30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A427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A886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34465"/>
    <w:multiLevelType w:val="hybridMultilevel"/>
    <w:tmpl w:val="311200E8"/>
    <w:lvl w:ilvl="0" w:tplc="0898FCA8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CCF86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8C550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D648F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F8E9C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3252C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9050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B24D9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B237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C6A53"/>
    <w:multiLevelType w:val="hybridMultilevel"/>
    <w:tmpl w:val="71902CC0"/>
    <w:lvl w:ilvl="0" w:tplc="26FC01A0">
      <w:start w:val="1"/>
      <w:numFmt w:val="lowerLetter"/>
      <w:lvlText w:val="%1."/>
      <w:lvlJc w:val="left"/>
      <w:pPr>
        <w:ind w:left="3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B27AB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7EF78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E2CB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109F5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5436C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43CB4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7AD1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AA8E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A948EC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09353">
    <w:abstractNumId w:val="1"/>
  </w:num>
  <w:num w:numId="2" w16cid:durableId="204293652">
    <w:abstractNumId w:val="2"/>
  </w:num>
  <w:num w:numId="3" w16cid:durableId="1069494634">
    <w:abstractNumId w:val="0"/>
  </w:num>
  <w:num w:numId="4" w16cid:durableId="599072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0"/>
    <w:rsid w:val="00020058"/>
    <w:rsid w:val="00040F5A"/>
    <w:rsid w:val="00055E82"/>
    <w:rsid w:val="00141B90"/>
    <w:rsid w:val="00176895"/>
    <w:rsid w:val="002754A2"/>
    <w:rsid w:val="002E7DE0"/>
    <w:rsid w:val="0036529F"/>
    <w:rsid w:val="00386560"/>
    <w:rsid w:val="00395C20"/>
    <w:rsid w:val="003B3496"/>
    <w:rsid w:val="00404A1A"/>
    <w:rsid w:val="005D0ECF"/>
    <w:rsid w:val="0063571E"/>
    <w:rsid w:val="006421A6"/>
    <w:rsid w:val="00650193"/>
    <w:rsid w:val="008B7660"/>
    <w:rsid w:val="008D23C0"/>
    <w:rsid w:val="00996180"/>
    <w:rsid w:val="00A515E4"/>
    <w:rsid w:val="00B5060C"/>
    <w:rsid w:val="00D0284A"/>
    <w:rsid w:val="00D36DAB"/>
    <w:rsid w:val="00DD5FBC"/>
    <w:rsid w:val="00DD69F4"/>
    <w:rsid w:val="00E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E53B6"/>
  <w15:docId w15:val="{F9DE02D8-0487-4F7B-AE64-EDB9741A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4A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A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zic869009@istruzione.it" TargetMode="External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sandro</dc:creator>
  <cp:keywords/>
  <cp:lastModifiedBy>Raffaella De Rosa</cp:lastModifiedBy>
  <cp:revision>18</cp:revision>
  <dcterms:created xsi:type="dcterms:W3CDTF">2019-05-19T15:26:00Z</dcterms:created>
  <dcterms:modified xsi:type="dcterms:W3CDTF">2022-10-22T06:57:00Z</dcterms:modified>
</cp:coreProperties>
</file>